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33167A">
            <w:pPr>
              <w:jc w:val="right"/>
              <w:rPr>
                <w:b/>
                <w:sz w:val="30"/>
                <w:szCs w:val="30"/>
              </w:rPr>
            </w:pPr>
            <w:r>
              <w:rPr>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7E15E9" w:rsidRDefault="00D6610F" w:rsidP="0033167A">
      <w:pPr>
        <w:spacing w:after="0" w:line="240" w:lineRule="auto"/>
        <w:rPr>
          <w:rFonts w:cstheme="minorHAnsi"/>
          <w:b/>
          <w:sz w:val="20"/>
          <w:szCs w:val="20"/>
        </w:rPr>
      </w:pPr>
    </w:p>
    <w:p w14:paraId="0698292B" w14:textId="77777777" w:rsidR="00D10905" w:rsidRDefault="00D10905" w:rsidP="0033167A">
      <w:pPr>
        <w:spacing w:after="0" w:line="240" w:lineRule="auto"/>
        <w:rPr>
          <w:rFonts w:cstheme="minorHAnsi"/>
          <w:b/>
          <w:sz w:val="20"/>
          <w:szCs w:val="20"/>
        </w:rPr>
      </w:pPr>
    </w:p>
    <w:p w14:paraId="610947E2" w14:textId="77777777" w:rsidR="00B22DFF" w:rsidRPr="007E15E9" w:rsidRDefault="00B22DFF" w:rsidP="0033167A">
      <w:pPr>
        <w:spacing w:after="0" w:line="240" w:lineRule="auto"/>
        <w:rPr>
          <w:rFonts w:cstheme="minorHAnsi"/>
          <w:b/>
          <w:sz w:val="20"/>
          <w:szCs w:val="20"/>
        </w:rPr>
      </w:pPr>
    </w:p>
    <w:p w14:paraId="5B325D51" w14:textId="1C0E4078" w:rsidR="002C1612" w:rsidRPr="001729DC" w:rsidRDefault="002615BD" w:rsidP="0033167A">
      <w:pPr>
        <w:spacing w:after="0" w:line="240" w:lineRule="auto"/>
        <w:rPr>
          <w:rFonts w:cstheme="minorHAnsi"/>
          <w:b/>
          <w:caps/>
          <w:sz w:val="30"/>
          <w:szCs w:val="30"/>
        </w:rPr>
      </w:pPr>
      <w:r w:rsidRPr="000E4AB1">
        <w:rPr>
          <w:rFonts w:cstheme="minorHAnsi"/>
          <w:b/>
          <w:caps/>
          <w:sz w:val="30"/>
          <w:szCs w:val="30"/>
        </w:rPr>
        <w:t>Pressemitteilung</w:t>
      </w:r>
      <w:r w:rsidR="00204E7A">
        <w:rPr>
          <w:rFonts w:cstheme="minorHAnsi"/>
          <w:b/>
          <w:caps/>
          <w:sz w:val="30"/>
          <w:szCs w:val="30"/>
        </w:rPr>
        <w:t xml:space="preserve"> </w:t>
      </w:r>
    </w:p>
    <w:p w14:paraId="60FF5AEE" w14:textId="77777777" w:rsidR="00E13493" w:rsidRPr="007E15E9" w:rsidRDefault="00E13493" w:rsidP="0033167A">
      <w:pPr>
        <w:spacing w:after="0" w:line="240" w:lineRule="auto"/>
        <w:rPr>
          <w:rFonts w:cstheme="minorHAnsi"/>
          <w:b/>
          <w:sz w:val="20"/>
          <w:szCs w:val="20"/>
        </w:rPr>
      </w:pPr>
    </w:p>
    <w:p w14:paraId="650C1E0F" w14:textId="77777777" w:rsidR="00D10905" w:rsidRPr="007E15E9" w:rsidRDefault="00D10905" w:rsidP="0033167A">
      <w:pPr>
        <w:spacing w:after="0" w:line="240" w:lineRule="auto"/>
        <w:rPr>
          <w:rFonts w:cstheme="minorHAnsi"/>
          <w:b/>
          <w:sz w:val="20"/>
          <w:szCs w:val="20"/>
        </w:rPr>
      </w:pPr>
    </w:p>
    <w:p w14:paraId="41225C50" w14:textId="387CC0A1" w:rsidR="0096778D" w:rsidRPr="00FE526F" w:rsidRDefault="00B22DFF" w:rsidP="0033167A">
      <w:pPr>
        <w:spacing w:after="0" w:line="240" w:lineRule="auto"/>
        <w:rPr>
          <w:rFonts w:cstheme="minorHAnsi"/>
          <w:b/>
          <w:sz w:val="38"/>
          <w:szCs w:val="38"/>
        </w:rPr>
      </w:pPr>
      <w:r>
        <w:rPr>
          <w:rFonts w:cstheme="minorHAnsi"/>
          <w:b/>
          <w:sz w:val="38"/>
          <w:szCs w:val="38"/>
        </w:rPr>
        <w:t>Der mit dem Wolf zahlt</w:t>
      </w:r>
      <w:r w:rsidR="00691988">
        <w:rPr>
          <w:rFonts w:cstheme="minorHAnsi"/>
          <w:b/>
          <w:sz w:val="38"/>
          <w:szCs w:val="38"/>
        </w:rPr>
        <w:t xml:space="preserve"> </w:t>
      </w:r>
    </w:p>
    <w:p w14:paraId="5CFACD67" w14:textId="7566B50A" w:rsidR="002615BD" w:rsidRPr="00B55D3E" w:rsidRDefault="002615BD" w:rsidP="0033167A">
      <w:pPr>
        <w:spacing w:after="0" w:line="240" w:lineRule="auto"/>
        <w:rPr>
          <w:rFonts w:cstheme="minorHAnsi"/>
          <w:b/>
          <w:bCs/>
          <w:iCs/>
          <w:sz w:val="30"/>
          <w:szCs w:val="30"/>
        </w:rPr>
      </w:pPr>
      <w:r w:rsidRPr="00B55D3E">
        <w:rPr>
          <w:rFonts w:cstheme="minorHAnsi"/>
          <w:b/>
          <w:bCs/>
          <w:iCs/>
          <w:sz w:val="30"/>
          <w:szCs w:val="30"/>
        </w:rPr>
        <w:t>Kostenfreier Abendvortrag im kelten römer museum</w:t>
      </w:r>
      <w:r w:rsidR="00BD456C" w:rsidRPr="00B55D3E">
        <w:rPr>
          <w:rFonts w:cstheme="minorHAnsi"/>
          <w:b/>
          <w:bCs/>
          <w:iCs/>
          <w:sz w:val="30"/>
          <w:szCs w:val="30"/>
        </w:rPr>
        <w:t xml:space="preserve"> manching</w:t>
      </w:r>
      <w:r w:rsidR="003D7DEA">
        <w:rPr>
          <w:rFonts w:cstheme="minorHAnsi"/>
          <w:b/>
          <w:bCs/>
          <w:iCs/>
          <w:sz w:val="30"/>
          <w:szCs w:val="30"/>
        </w:rPr>
        <w:t xml:space="preserve"> </w:t>
      </w:r>
    </w:p>
    <w:p w14:paraId="1CA6E0E8" w14:textId="77777777" w:rsidR="002615BD" w:rsidRDefault="002615BD" w:rsidP="0033167A">
      <w:pPr>
        <w:spacing w:after="0" w:line="240" w:lineRule="auto"/>
        <w:rPr>
          <w:rFonts w:cstheme="minorHAnsi"/>
          <w:bCs/>
        </w:rPr>
      </w:pPr>
    </w:p>
    <w:p w14:paraId="6E647886" w14:textId="7A6A840F" w:rsidR="00D10905" w:rsidRDefault="00D10905" w:rsidP="00D10905">
      <w:pPr>
        <w:spacing w:after="0" w:line="240" w:lineRule="auto"/>
      </w:pPr>
      <w:bookmarkStart w:id="0" w:name="_Hlk118716479"/>
      <w:r>
        <w:t xml:space="preserve">Am Mittwoch, den </w:t>
      </w:r>
      <w:r w:rsidR="00B22DFF">
        <w:t>17</w:t>
      </w:r>
      <w:r>
        <w:t xml:space="preserve">. </w:t>
      </w:r>
      <w:r w:rsidR="00847B7E">
        <w:t>Ju</w:t>
      </w:r>
      <w:r w:rsidR="00B22DFF">
        <w:t>l</w:t>
      </w:r>
      <w:r w:rsidR="00847B7E">
        <w:t>i</w:t>
      </w:r>
      <w:r>
        <w:t xml:space="preserve"> 2024, laden das </w:t>
      </w:r>
      <w:r w:rsidR="00B22DFF">
        <w:t>kelten römer museum manching</w:t>
      </w:r>
      <w:r w:rsidR="00234DBC">
        <w:t xml:space="preserve"> </w:t>
      </w:r>
      <w:r>
        <w:t xml:space="preserve">und der Keltisch-Römische Freundeskreis Manching e.V. zur nächsten Veranstaltung der beliebten Reihe </w:t>
      </w:r>
      <w:r>
        <w:rPr>
          <w:rFonts w:cstheme="minorHAnsi"/>
        </w:rPr>
        <w:t>»Manchinger Vorträge zur Archäologie und Geschichte« ein. Zu</w:t>
      </w:r>
      <w:r w:rsidR="00234DBC">
        <w:rPr>
          <w:rFonts w:cstheme="minorHAnsi"/>
        </w:rPr>
        <w:t> </w:t>
      </w:r>
      <w:r>
        <w:rPr>
          <w:rFonts w:cstheme="minorHAnsi"/>
        </w:rPr>
        <w:t xml:space="preserve">Gast ist </w:t>
      </w:r>
      <w:r w:rsidR="00847B7E">
        <w:rPr>
          <w:rFonts w:cstheme="minorHAnsi"/>
        </w:rPr>
        <w:t xml:space="preserve">Dr. </w:t>
      </w:r>
      <w:r w:rsidR="00B22DFF">
        <w:rPr>
          <w:rFonts w:cstheme="minorHAnsi"/>
        </w:rPr>
        <w:t>Katharina Martin von der Forschungsstelle Antike Numismatik der Universität Münster</w:t>
      </w:r>
      <w:r>
        <w:rPr>
          <w:rFonts w:cstheme="minorHAnsi"/>
        </w:rPr>
        <w:t xml:space="preserve">. </w:t>
      </w:r>
      <w:r w:rsidR="00B22DFF">
        <w:rPr>
          <w:rFonts w:cstheme="minorHAnsi"/>
        </w:rPr>
        <w:t>Sie</w:t>
      </w:r>
      <w:r>
        <w:rPr>
          <w:rFonts w:cstheme="minorHAnsi"/>
        </w:rPr>
        <w:t xml:space="preserve"> referiert ab 18:00 Uhr </w:t>
      </w:r>
      <w:r w:rsidR="00B22DFF">
        <w:rPr>
          <w:rFonts w:cstheme="minorHAnsi"/>
        </w:rPr>
        <w:t>zum Thema</w:t>
      </w:r>
      <w:r w:rsidR="00847B7E">
        <w:rPr>
          <w:rFonts w:cstheme="minorHAnsi"/>
        </w:rPr>
        <w:t xml:space="preserve"> </w:t>
      </w:r>
      <w:r>
        <w:rPr>
          <w:rFonts w:cstheme="minorHAnsi"/>
        </w:rPr>
        <w:t>»</w:t>
      </w:r>
      <w:r w:rsidR="00B22DFF" w:rsidRPr="00B22DFF">
        <w:rPr>
          <w:rFonts w:cstheme="minorHAnsi"/>
        </w:rPr>
        <w:t>Der mit dem Wolf zahlt – Ungewöhnliche Kleinsilbermünzen aus Kleinasien</w:t>
      </w:r>
      <w:r>
        <w:rPr>
          <w:rFonts w:cstheme="minorHAnsi"/>
        </w:rPr>
        <w:t>«.</w:t>
      </w:r>
      <w:r w:rsidR="003D7DEA">
        <w:rPr>
          <w:rFonts w:cstheme="minorHAnsi"/>
        </w:rPr>
        <w:t xml:space="preserve"> </w:t>
      </w:r>
    </w:p>
    <w:p w14:paraId="404946EA" w14:textId="77777777" w:rsidR="00D10905" w:rsidRDefault="00D10905" w:rsidP="00D10905">
      <w:pPr>
        <w:spacing w:after="0" w:line="240" w:lineRule="auto"/>
      </w:pPr>
    </w:p>
    <w:p w14:paraId="11173420" w14:textId="77777777" w:rsidR="00B22DFF" w:rsidRDefault="00B22DFF" w:rsidP="00B22DFF">
      <w:pPr>
        <w:spacing w:after="0" w:line="240" w:lineRule="auto"/>
      </w:pPr>
      <w:r w:rsidRPr="00127A7E">
        <w:t xml:space="preserve">Im 4. Jahrhundert v. Chr. kam </w:t>
      </w:r>
      <w:r>
        <w:t xml:space="preserve">es in der antiken Welt zu einem enorm gestiegenen Bedarf an Kleingeld, da sich die Nutzung von Münzen auch im Alltag immer mehr </w:t>
      </w:r>
      <w:proofErr w:type="spellStart"/>
      <w:r>
        <w:t>durchsetzte</w:t>
      </w:r>
      <w:proofErr w:type="spellEnd"/>
      <w:r>
        <w:t xml:space="preserve">. Vielerorts begann man daher mit der Ausgabe von Kleinsilbermünzen für den täglichen Gebrauch. Besonders in Kleinasien und in der Levante finden wir eine Vielzahl an kleinen Prägungen mit zum Teil ganz neuen und künstlerisch innovativen Bildern. Meist fehlen Aufschriften, so dass es nicht immer einfach ist, die jeweiligen Münzstätten zu bestimmen. Diese Münzen mischten sich im Umlauf, was für wirtschaftlichen Austausch und rege Handelskontakte spricht. </w:t>
      </w:r>
    </w:p>
    <w:p w14:paraId="42376400" w14:textId="77777777" w:rsidR="00B22DFF" w:rsidRDefault="00B22DFF" w:rsidP="00B22DFF">
      <w:pPr>
        <w:spacing w:after="0" w:line="240" w:lineRule="auto"/>
      </w:pPr>
    </w:p>
    <w:p w14:paraId="62042C90" w14:textId="77777777" w:rsidR="00B22DFF" w:rsidRPr="00703EDE" w:rsidRDefault="00B22DFF" w:rsidP="00B22DFF">
      <w:pPr>
        <w:spacing w:after="0" w:line="240" w:lineRule="auto"/>
      </w:pPr>
      <w:r>
        <w:t xml:space="preserve">In ihrem reich bebilderten Vortrag präsentiert Katharina Martin eine besondere Gruppe dieser sehr kleinen Münzen. Die sogenannten </w:t>
      </w:r>
      <w:proofErr w:type="spellStart"/>
      <w:r>
        <w:t>Obolen</w:t>
      </w:r>
      <w:proofErr w:type="spellEnd"/>
      <w:r>
        <w:t xml:space="preserve"> zeigen auf ihren Rückseiten allesamt das Vorderteil eines Wolfs. Dies ist ungewöhnlich, denn der Wolf war in der griechischen Antike wie in der europäischen Neuzeit eigentlich ein Tier, das wenig positive Assoziationen weckte. Wer also produzierte die </w:t>
      </w:r>
      <w:r w:rsidRPr="00703EDE">
        <w:t>Münzen mit dem Bild eines unbeliebten Tieres und wo waren sie in Gebrauch?</w:t>
      </w:r>
      <w:r>
        <w:t xml:space="preserve"> </w:t>
      </w:r>
    </w:p>
    <w:p w14:paraId="552E84FA" w14:textId="77777777" w:rsidR="00B22DFF" w:rsidRDefault="00B22DFF" w:rsidP="00B22DFF">
      <w:pPr>
        <w:spacing w:after="0" w:line="240" w:lineRule="auto"/>
      </w:pPr>
    </w:p>
    <w:p w14:paraId="74B03D8A" w14:textId="77777777" w:rsidR="00B22DFF" w:rsidRDefault="00B22DFF" w:rsidP="00B22DFF">
      <w:pPr>
        <w:spacing w:after="0" w:line="240" w:lineRule="auto"/>
      </w:pPr>
      <w:r>
        <w:t xml:space="preserve">Die Spur führt nach </w:t>
      </w:r>
      <w:proofErr w:type="spellStart"/>
      <w:r>
        <w:t>Laranda</w:t>
      </w:r>
      <w:proofErr w:type="spellEnd"/>
      <w:r>
        <w:t xml:space="preserve">, in das heutige Karaman in der Türkei. Von der antiken Geschichte der Stadt wissen wir vergleichsweise wenig. Wie in Rom, wo die Römische Wölfin </w:t>
      </w:r>
      <w:r w:rsidRPr="001436D3">
        <w:rPr>
          <w:i/>
        </w:rPr>
        <w:t>(</w:t>
      </w:r>
      <w:proofErr w:type="spellStart"/>
      <w:r w:rsidRPr="001436D3">
        <w:rPr>
          <w:i/>
        </w:rPr>
        <w:t>lupa</w:t>
      </w:r>
      <w:proofErr w:type="spellEnd"/>
      <w:r w:rsidRPr="001436D3">
        <w:rPr>
          <w:i/>
        </w:rPr>
        <w:t xml:space="preserve"> Romana)</w:t>
      </w:r>
      <w:r>
        <w:t xml:space="preserve"> untrennbar mit dem Gründungsmythos verbunden war, diente der Wolf auch in </w:t>
      </w:r>
      <w:proofErr w:type="spellStart"/>
      <w:r>
        <w:t>Laranda</w:t>
      </w:r>
      <w:proofErr w:type="spellEnd"/>
      <w:r>
        <w:t xml:space="preserve"> dem Ausdruck einer kollektiven Identität: Er steht hier für </w:t>
      </w:r>
      <w:proofErr w:type="spellStart"/>
      <w:r>
        <w:t>Lykaonien</w:t>
      </w:r>
      <w:proofErr w:type="spellEnd"/>
      <w:r>
        <w:t xml:space="preserve">, eine zwar fruchtbare, aber etwas abgelegene Landschaft im Hinterland des südlichen Kleinasiens, deren Zentrum </w:t>
      </w:r>
      <w:proofErr w:type="spellStart"/>
      <w:r>
        <w:t>Laranda</w:t>
      </w:r>
      <w:proofErr w:type="spellEnd"/>
      <w:r>
        <w:t xml:space="preserve"> war. Der Name </w:t>
      </w:r>
      <w:r>
        <w:rPr>
          <w:rFonts w:cstheme="minorHAnsi"/>
        </w:rPr>
        <w:t>»</w:t>
      </w:r>
      <w:proofErr w:type="spellStart"/>
      <w:r>
        <w:t>Lykaonien</w:t>
      </w:r>
      <w:proofErr w:type="spellEnd"/>
      <w:r>
        <w:rPr>
          <w:rFonts w:cstheme="minorHAnsi"/>
        </w:rPr>
        <w:t>«</w:t>
      </w:r>
      <w:r>
        <w:t xml:space="preserve"> leitet sich von </w:t>
      </w:r>
      <w:proofErr w:type="spellStart"/>
      <w:r w:rsidRPr="00C908F8">
        <w:rPr>
          <w:i/>
        </w:rPr>
        <w:t>lykos</w:t>
      </w:r>
      <w:proofErr w:type="spellEnd"/>
      <w:r w:rsidRPr="00703EDE">
        <w:t xml:space="preserve"> </w:t>
      </w:r>
      <w:r>
        <w:t xml:space="preserve">ab, dem griechischen Begriff für </w:t>
      </w:r>
      <w:r>
        <w:rPr>
          <w:rFonts w:cstheme="minorHAnsi"/>
        </w:rPr>
        <w:t>»</w:t>
      </w:r>
      <w:r>
        <w:t>Wolf</w:t>
      </w:r>
      <w:r>
        <w:rPr>
          <w:rFonts w:cstheme="minorHAnsi"/>
        </w:rPr>
        <w:t>«</w:t>
      </w:r>
      <w:r>
        <w:t xml:space="preserve">. Verschiedene Legenden nahmen Bezug auf die </w:t>
      </w:r>
      <w:r w:rsidRPr="00703EDE">
        <w:rPr>
          <w:rFonts w:cstheme="minorHAnsi"/>
        </w:rPr>
        <w:t>»</w:t>
      </w:r>
      <w:r w:rsidRPr="00703EDE">
        <w:t>wölfische</w:t>
      </w:r>
      <w:r w:rsidRPr="00703EDE">
        <w:rPr>
          <w:rFonts w:cstheme="minorHAnsi"/>
        </w:rPr>
        <w:t>«</w:t>
      </w:r>
      <w:r w:rsidRPr="00703EDE">
        <w:t xml:space="preserve"> Vergangenheit der Region. Was sich aus den winzigen numismatischen Objekten an </w:t>
      </w:r>
      <w:r>
        <w:t xml:space="preserve">wirtschaftsgeschichtlichen und produktionstechnischen Aspekten herauslesen lässt, stellt Katharina Martin ebenso vor wie Neues zur Stadtgeschichte. </w:t>
      </w:r>
    </w:p>
    <w:p w14:paraId="60E2D238" w14:textId="77777777" w:rsidR="00847B7E" w:rsidRDefault="00847B7E" w:rsidP="00847B7E">
      <w:pPr>
        <w:spacing w:after="0" w:line="240" w:lineRule="auto"/>
        <w:rPr>
          <w:rFonts w:eastAsia="Times New Roman" w:cstheme="minorHAnsi"/>
        </w:rPr>
      </w:pPr>
    </w:p>
    <w:p w14:paraId="6B524A6F" w14:textId="50E90D24" w:rsidR="00220DE3" w:rsidRPr="00220DE3" w:rsidRDefault="00220DE3" w:rsidP="00220DE3">
      <w:pPr>
        <w:spacing w:after="0" w:line="240" w:lineRule="auto"/>
        <w:rPr>
          <w:rFonts w:cstheme="minorHAnsi"/>
          <w:b/>
          <w:bCs/>
        </w:rPr>
      </w:pPr>
      <w:r w:rsidRPr="00220DE3">
        <w:rPr>
          <w:rFonts w:eastAsia="Times New Roman" w:cstheme="minorHAnsi"/>
          <w:b/>
          <w:bCs/>
        </w:rPr>
        <w:t xml:space="preserve">Die </w:t>
      </w:r>
      <w:r w:rsidR="00B66FC2">
        <w:rPr>
          <w:rFonts w:eastAsia="Times New Roman" w:cstheme="minorHAnsi"/>
          <w:b/>
          <w:bCs/>
        </w:rPr>
        <w:t>Dauerausstellung des kelten römer museums</w:t>
      </w:r>
      <w:r w:rsidR="00E77B5C">
        <w:rPr>
          <w:rFonts w:cstheme="minorHAnsi"/>
          <w:b/>
          <w:bCs/>
        </w:rPr>
        <w:t xml:space="preserve"> </w:t>
      </w:r>
      <w:r w:rsidR="003176EA">
        <w:rPr>
          <w:rFonts w:cstheme="minorHAnsi"/>
          <w:b/>
          <w:bCs/>
        </w:rPr>
        <w:t>ist</w:t>
      </w:r>
      <w:r w:rsidR="00BD28FD">
        <w:rPr>
          <w:rFonts w:eastAsia="Times New Roman" w:cstheme="minorHAnsi"/>
          <w:b/>
          <w:bCs/>
        </w:rPr>
        <w:t xml:space="preserve"> am </w:t>
      </w:r>
      <w:r w:rsidR="00B22DFF">
        <w:rPr>
          <w:rFonts w:eastAsia="Times New Roman" w:cstheme="minorHAnsi"/>
          <w:b/>
          <w:bCs/>
        </w:rPr>
        <w:t>17</w:t>
      </w:r>
      <w:r w:rsidR="00BD28FD">
        <w:rPr>
          <w:rFonts w:eastAsia="Times New Roman" w:cstheme="minorHAnsi"/>
          <w:b/>
          <w:bCs/>
        </w:rPr>
        <w:t xml:space="preserve">. </w:t>
      </w:r>
      <w:r w:rsidR="00847B7E">
        <w:rPr>
          <w:rFonts w:eastAsia="Times New Roman" w:cstheme="minorHAnsi"/>
          <w:b/>
          <w:bCs/>
        </w:rPr>
        <w:t>Ju</w:t>
      </w:r>
      <w:r w:rsidR="00B22DFF">
        <w:rPr>
          <w:rFonts w:eastAsia="Times New Roman" w:cstheme="minorHAnsi"/>
          <w:b/>
          <w:bCs/>
        </w:rPr>
        <w:t>l</w:t>
      </w:r>
      <w:r w:rsidR="00847B7E">
        <w:rPr>
          <w:rFonts w:eastAsia="Times New Roman" w:cstheme="minorHAnsi"/>
          <w:b/>
          <w:bCs/>
        </w:rPr>
        <w:t>i</w:t>
      </w:r>
      <w:r w:rsidR="00DD5E07">
        <w:rPr>
          <w:rFonts w:eastAsia="Times New Roman" w:cstheme="minorHAnsi"/>
          <w:b/>
          <w:bCs/>
        </w:rPr>
        <w:t xml:space="preserve"> </w:t>
      </w:r>
      <w:r w:rsidR="00BD28FD">
        <w:rPr>
          <w:rFonts w:eastAsia="Times New Roman" w:cstheme="minorHAnsi"/>
          <w:b/>
          <w:bCs/>
        </w:rPr>
        <w:t>202</w:t>
      </w:r>
      <w:r w:rsidR="00D07C64">
        <w:rPr>
          <w:rFonts w:eastAsia="Times New Roman" w:cstheme="minorHAnsi"/>
          <w:b/>
          <w:bCs/>
        </w:rPr>
        <w:t>4</w:t>
      </w:r>
      <w:r w:rsidR="00BD28FD">
        <w:rPr>
          <w:rFonts w:eastAsia="Times New Roman" w:cstheme="minorHAnsi"/>
          <w:b/>
          <w:bCs/>
        </w:rPr>
        <w:t xml:space="preserve"> bis zum Beginn de</w:t>
      </w:r>
      <w:r w:rsidR="00413F1B">
        <w:rPr>
          <w:rFonts w:eastAsia="Times New Roman" w:cstheme="minorHAnsi"/>
          <w:b/>
          <w:bCs/>
        </w:rPr>
        <w:t>r</w:t>
      </w:r>
      <w:r w:rsidR="00BD28FD">
        <w:rPr>
          <w:rFonts w:eastAsia="Times New Roman" w:cstheme="minorHAnsi"/>
          <w:b/>
          <w:bCs/>
        </w:rPr>
        <w:t xml:space="preserve"> </w:t>
      </w:r>
      <w:r w:rsidR="00413F1B">
        <w:rPr>
          <w:rFonts w:eastAsia="Times New Roman" w:cstheme="minorHAnsi"/>
          <w:b/>
          <w:bCs/>
        </w:rPr>
        <w:t>Veranstaltung</w:t>
      </w:r>
      <w:r w:rsidR="00BD28FD">
        <w:rPr>
          <w:rFonts w:eastAsia="Times New Roman" w:cstheme="minorHAnsi"/>
          <w:b/>
          <w:bCs/>
        </w:rPr>
        <w:t xml:space="preserve"> </w:t>
      </w:r>
      <w:r w:rsidR="003176EA">
        <w:rPr>
          <w:rFonts w:eastAsia="Times New Roman" w:cstheme="minorHAnsi"/>
          <w:b/>
          <w:bCs/>
        </w:rPr>
        <w:t>geöffnet</w:t>
      </w:r>
      <w:r w:rsidRPr="00220DE3">
        <w:rPr>
          <w:rFonts w:eastAsia="Times New Roman" w:cstheme="minorHAnsi"/>
          <w:b/>
          <w:bCs/>
        </w:rPr>
        <w:t>. Eine Anmeldung zu</w:t>
      </w:r>
      <w:r w:rsidR="00413F1B">
        <w:rPr>
          <w:rFonts w:eastAsia="Times New Roman" w:cstheme="minorHAnsi"/>
          <w:b/>
          <w:bCs/>
        </w:rPr>
        <w:t>m</w:t>
      </w:r>
      <w:r w:rsidRPr="00220DE3">
        <w:rPr>
          <w:rFonts w:eastAsia="Times New Roman" w:cstheme="minorHAnsi"/>
          <w:b/>
          <w:bCs/>
        </w:rPr>
        <w:t xml:space="preserve"> </w:t>
      </w:r>
      <w:r w:rsidR="0044199E">
        <w:rPr>
          <w:rFonts w:eastAsia="Times New Roman" w:cstheme="minorHAnsi"/>
          <w:b/>
          <w:bCs/>
        </w:rPr>
        <w:t xml:space="preserve">kostenfreien </w:t>
      </w:r>
      <w:r w:rsidRPr="00220DE3">
        <w:rPr>
          <w:rFonts w:eastAsia="Times New Roman" w:cstheme="minorHAnsi"/>
          <w:b/>
          <w:bCs/>
        </w:rPr>
        <w:t>V</w:t>
      </w:r>
      <w:r w:rsidR="00413F1B">
        <w:rPr>
          <w:rFonts w:eastAsia="Times New Roman" w:cstheme="minorHAnsi"/>
          <w:b/>
          <w:bCs/>
        </w:rPr>
        <w:t>ortrag</w:t>
      </w:r>
      <w:r w:rsidRPr="00220DE3">
        <w:rPr>
          <w:rFonts w:eastAsia="Times New Roman" w:cstheme="minorHAnsi"/>
          <w:b/>
          <w:bCs/>
        </w:rPr>
        <w:t xml:space="preserve"> ist </w:t>
      </w:r>
      <w:r w:rsidRPr="00220DE3">
        <w:rPr>
          <w:rFonts w:eastAsia="Times New Roman" w:cstheme="minorHAnsi"/>
          <w:b/>
          <w:bCs/>
          <w:u w:val="single"/>
        </w:rPr>
        <w:t>nicht</w:t>
      </w:r>
      <w:r w:rsidRPr="00220DE3">
        <w:rPr>
          <w:rFonts w:eastAsia="Times New Roman" w:cstheme="minorHAnsi"/>
          <w:b/>
          <w:bCs/>
        </w:rPr>
        <w:t xml:space="preserve"> erforderlich.</w:t>
      </w:r>
      <w:r w:rsidR="003D7DEA">
        <w:rPr>
          <w:rFonts w:eastAsia="Times New Roman" w:cstheme="minorHAnsi"/>
          <w:b/>
          <w:bCs/>
        </w:rPr>
        <w:t xml:space="preserve"> </w:t>
      </w:r>
    </w:p>
    <w:bookmarkEnd w:id="0"/>
    <w:p w14:paraId="706D4EF6" w14:textId="77777777" w:rsidR="00B22DFF" w:rsidRPr="00D10905" w:rsidRDefault="00B22DFF" w:rsidP="0033167A">
      <w:pPr>
        <w:spacing w:after="0" w:line="240" w:lineRule="auto"/>
        <w:rPr>
          <w:rFonts w:eastAsia="Times New Roman" w:cstheme="minorHAnsi"/>
        </w:rPr>
      </w:pPr>
    </w:p>
    <w:p w14:paraId="41A28930" w14:textId="25CA778C" w:rsidR="00220DE3" w:rsidRPr="000C2A00" w:rsidRDefault="009242EB" w:rsidP="00D11B0B">
      <w:pPr>
        <w:spacing w:after="0" w:line="240" w:lineRule="auto"/>
        <w:rPr>
          <w:rFonts w:cstheme="minorHAnsi"/>
          <w:bCs/>
          <w:i/>
          <w:iCs/>
        </w:rPr>
      </w:pPr>
      <w:r w:rsidRPr="000C2A00">
        <w:rPr>
          <w:rFonts w:cstheme="minorHAnsi"/>
          <w:bCs/>
          <w:i/>
          <w:iCs/>
        </w:rPr>
        <w:t>Pressemitteilung vom</w:t>
      </w:r>
      <w:r w:rsidR="00C53C95" w:rsidRPr="000C2A00">
        <w:rPr>
          <w:rFonts w:cstheme="minorHAnsi"/>
          <w:bCs/>
          <w:i/>
          <w:iCs/>
        </w:rPr>
        <w:t xml:space="preserve"> </w:t>
      </w:r>
      <w:r w:rsidR="00B22DFF">
        <w:rPr>
          <w:rFonts w:cstheme="minorHAnsi"/>
          <w:bCs/>
          <w:i/>
          <w:iCs/>
        </w:rPr>
        <w:t>27</w:t>
      </w:r>
      <w:r w:rsidR="00C53C95" w:rsidRPr="000C2A00">
        <w:rPr>
          <w:rFonts w:cstheme="minorHAnsi"/>
          <w:bCs/>
          <w:i/>
          <w:iCs/>
        </w:rPr>
        <w:t>.</w:t>
      </w:r>
      <w:r w:rsidR="00D07C64" w:rsidRPr="000C2A00">
        <w:rPr>
          <w:rFonts w:cstheme="minorHAnsi"/>
          <w:bCs/>
          <w:i/>
          <w:iCs/>
        </w:rPr>
        <w:t>0</w:t>
      </w:r>
      <w:r w:rsidR="003B2385">
        <w:rPr>
          <w:rFonts w:cstheme="minorHAnsi"/>
          <w:bCs/>
          <w:i/>
          <w:iCs/>
        </w:rPr>
        <w:t>6</w:t>
      </w:r>
      <w:r w:rsidR="00C53C95" w:rsidRPr="000C2A00">
        <w:rPr>
          <w:rFonts w:cstheme="minorHAnsi"/>
          <w:bCs/>
          <w:i/>
          <w:iCs/>
        </w:rPr>
        <w:t>.202</w:t>
      </w:r>
      <w:r w:rsidR="00D07C64" w:rsidRPr="000C2A00">
        <w:rPr>
          <w:rFonts w:cstheme="minorHAnsi"/>
          <w:bCs/>
          <w:i/>
          <w:iCs/>
        </w:rPr>
        <w:t>4</w:t>
      </w:r>
      <w:r w:rsidR="00C53C95" w:rsidRPr="000C2A00">
        <w:rPr>
          <w:rFonts w:cstheme="minorHAnsi"/>
          <w:bCs/>
          <w:i/>
          <w:iCs/>
        </w:rPr>
        <w:t xml:space="preserve"> · </w:t>
      </w:r>
      <w:r w:rsidR="00434CC0">
        <w:rPr>
          <w:rFonts w:cstheme="minorHAnsi"/>
          <w:bCs/>
          <w:i/>
          <w:iCs/>
        </w:rPr>
        <w:t>2</w:t>
      </w:r>
      <w:r w:rsidR="00B22DFF">
        <w:rPr>
          <w:rFonts w:cstheme="minorHAnsi"/>
          <w:bCs/>
          <w:i/>
          <w:iCs/>
        </w:rPr>
        <w:t>61</w:t>
      </w:r>
      <w:r w:rsidR="00691988">
        <w:rPr>
          <w:rFonts w:cstheme="minorHAnsi"/>
          <w:bCs/>
          <w:i/>
          <w:iCs/>
        </w:rPr>
        <w:t>8</w:t>
      </w:r>
      <w:r w:rsidR="00C53C95" w:rsidRPr="000C2A00">
        <w:rPr>
          <w:rFonts w:cstheme="minorHAnsi"/>
          <w:bCs/>
          <w:i/>
          <w:iCs/>
        </w:rPr>
        <w:t xml:space="preserve"> Zeichen inkl. </w:t>
      </w:r>
      <w:r w:rsidR="006A4321" w:rsidRPr="000C2A00">
        <w:rPr>
          <w:rFonts w:cstheme="minorHAnsi"/>
          <w:bCs/>
          <w:i/>
          <w:iCs/>
        </w:rPr>
        <w:t>Überschrift</w:t>
      </w:r>
      <w:r w:rsidR="002071E2" w:rsidRPr="000C2A00">
        <w:rPr>
          <w:rFonts w:cstheme="minorHAnsi"/>
          <w:bCs/>
          <w:i/>
          <w:iCs/>
        </w:rPr>
        <w:t>en</w:t>
      </w:r>
      <w:r w:rsidR="003D7DEA">
        <w:rPr>
          <w:rFonts w:cstheme="minorHAnsi"/>
          <w:bCs/>
          <w:i/>
          <w:iCs/>
        </w:rPr>
        <w:t xml:space="preserve"> </w:t>
      </w:r>
    </w:p>
    <w:p w14:paraId="114171FA" w14:textId="77777777" w:rsidR="00847B7E" w:rsidRDefault="00847B7E" w:rsidP="00D10905">
      <w:pPr>
        <w:spacing w:after="0" w:line="240" w:lineRule="auto"/>
      </w:pPr>
    </w:p>
    <w:p w14:paraId="488C2776" w14:textId="16BE4503" w:rsidR="00D10905" w:rsidRPr="00D10905" w:rsidRDefault="00D10905" w:rsidP="00D10905">
      <w:pPr>
        <w:spacing w:after="0" w:line="240" w:lineRule="auto"/>
      </w:pPr>
    </w:p>
    <w:p w14:paraId="2A2CC165" w14:textId="0DE7B73A" w:rsidR="002615BD" w:rsidRPr="00204E7A" w:rsidRDefault="002615BD" w:rsidP="00FE526F">
      <w:pPr>
        <w:spacing w:after="0" w:line="240" w:lineRule="auto"/>
        <w:rPr>
          <w:rFonts w:cstheme="minorHAnsi"/>
          <w:bCs/>
          <w:iCs/>
        </w:rPr>
      </w:pPr>
      <w:r w:rsidRPr="00204E7A">
        <w:rPr>
          <w:b/>
          <w:bCs/>
          <w:sz w:val="26"/>
          <w:szCs w:val="26"/>
        </w:rPr>
        <w:t>Bildunterschrift und -nachweis</w:t>
      </w:r>
      <w:r w:rsidR="003D7DEA" w:rsidRPr="00204E7A">
        <w:rPr>
          <w:b/>
          <w:bCs/>
          <w:sz w:val="26"/>
          <w:szCs w:val="26"/>
        </w:rPr>
        <w:t xml:space="preserve"> </w:t>
      </w:r>
    </w:p>
    <w:p w14:paraId="2E0BE289" w14:textId="77777777" w:rsidR="00074179" w:rsidRPr="00D9573A" w:rsidRDefault="00074179" w:rsidP="00FE526F">
      <w:pPr>
        <w:spacing w:after="0" w:line="240" w:lineRule="auto"/>
      </w:pPr>
    </w:p>
    <w:p w14:paraId="203A05E1" w14:textId="363D5686" w:rsidR="00D10905" w:rsidRPr="00D9573A" w:rsidRDefault="0006478E" w:rsidP="00D10905">
      <w:pPr>
        <w:spacing w:after="0" w:line="240" w:lineRule="auto"/>
      </w:pPr>
      <w:r>
        <w:t xml:space="preserve">1) </w:t>
      </w:r>
      <w:proofErr w:type="spellStart"/>
      <w:r w:rsidR="00B22DFF" w:rsidRPr="00B22DFF">
        <w:t>Obol</w:t>
      </w:r>
      <w:proofErr w:type="spellEnd"/>
      <w:r w:rsidR="00B22DFF" w:rsidRPr="00B22DFF">
        <w:t xml:space="preserve"> des </w:t>
      </w:r>
      <w:proofErr w:type="spellStart"/>
      <w:r w:rsidR="00B22DFF" w:rsidRPr="00B22DFF">
        <w:t>lykaonischen</w:t>
      </w:r>
      <w:proofErr w:type="spellEnd"/>
      <w:r w:rsidR="00B22DFF" w:rsidRPr="00B22DFF">
        <w:t xml:space="preserve"> </w:t>
      </w:r>
      <w:proofErr w:type="spellStart"/>
      <w:r w:rsidR="00B22DFF" w:rsidRPr="00B22DFF">
        <w:t>Laranda</w:t>
      </w:r>
      <w:proofErr w:type="spellEnd"/>
      <w:r w:rsidR="00B22DFF" w:rsidRPr="00B22DFF">
        <w:t xml:space="preserve"> mit </w:t>
      </w:r>
      <w:proofErr w:type="spellStart"/>
      <w:r w:rsidR="00B22DFF" w:rsidRPr="00B22DFF">
        <w:t>Wolfsprotome</w:t>
      </w:r>
      <w:proofErr w:type="spellEnd"/>
      <w:r w:rsidR="00847B7E">
        <w:t>.</w:t>
      </w:r>
      <w:r w:rsidR="003D7DEA">
        <w:t xml:space="preserve"> </w:t>
      </w:r>
    </w:p>
    <w:p w14:paraId="1A624771" w14:textId="20BA93E3" w:rsidR="003D7DEA" w:rsidRDefault="00D10905" w:rsidP="003D7DEA">
      <w:pPr>
        <w:spacing w:after="0" w:line="240" w:lineRule="auto"/>
      </w:pPr>
      <w:r w:rsidRPr="00D9573A">
        <w:t xml:space="preserve">© </w:t>
      </w:r>
      <w:r w:rsidR="00B22DFF">
        <w:t xml:space="preserve">Privatsammlung / </w:t>
      </w:r>
      <w:r w:rsidR="00847B7E" w:rsidRPr="00847B7E">
        <w:t>Foto</w:t>
      </w:r>
      <w:r w:rsidR="00434CC0">
        <w:t>:</w:t>
      </w:r>
      <w:r w:rsidR="00847B7E" w:rsidRPr="00847B7E">
        <w:t xml:space="preserve"> </w:t>
      </w:r>
      <w:r w:rsidR="00B22DFF">
        <w:t>Katharina Martin</w:t>
      </w:r>
      <w:r w:rsidR="003D7DEA">
        <w:t xml:space="preserve"> </w:t>
      </w:r>
      <w:r w:rsidR="003D7DEA">
        <w:br w:type="page"/>
      </w:r>
    </w:p>
    <w:p w14:paraId="5A665C6B" w14:textId="63134AE2" w:rsidR="0033167A" w:rsidRPr="00B82371" w:rsidRDefault="0033167A" w:rsidP="006E6B7A">
      <w:pPr>
        <w:spacing w:after="0" w:line="240" w:lineRule="auto"/>
      </w:pPr>
      <w:r>
        <w:rPr>
          <w:rFonts w:cstheme="minorHAnsi"/>
          <w:b/>
          <w:sz w:val="26"/>
          <w:szCs w:val="26"/>
        </w:rPr>
        <w:lastRenderedPageBreak/>
        <w:t>»</w:t>
      </w:r>
      <w:r w:rsidRPr="00890E49">
        <w:rPr>
          <w:b/>
          <w:sz w:val="26"/>
          <w:szCs w:val="26"/>
        </w:rPr>
        <w:t>Manchinger Vorträge zur Archäologie und Geschichte</w:t>
      </w:r>
      <w:r>
        <w:rPr>
          <w:rFonts w:cstheme="minorHAnsi"/>
          <w:b/>
          <w:sz w:val="26"/>
          <w:szCs w:val="26"/>
        </w:rPr>
        <w:t>«</w:t>
      </w:r>
      <w:r w:rsidRPr="00890E49">
        <w:rPr>
          <w:b/>
          <w:sz w:val="26"/>
          <w:szCs w:val="26"/>
        </w:rPr>
        <w:t xml:space="preserve"> </w:t>
      </w:r>
      <w:r>
        <w:rPr>
          <w:b/>
          <w:sz w:val="26"/>
          <w:szCs w:val="26"/>
        </w:rPr>
        <w:t>im Überblick</w:t>
      </w:r>
      <w:r w:rsidR="00204E7A">
        <w:rPr>
          <w:b/>
          <w:sz w:val="26"/>
          <w:szCs w:val="26"/>
        </w:rPr>
        <w:t xml:space="preserve"> </w:t>
      </w:r>
    </w:p>
    <w:p w14:paraId="7F070583" w14:textId="77777777" w:rsidR="008F05CB" w:rsidRPr="00D9573A" w:rsidRDefault="008F05CB" w:rsidP="00C03233">
      <w:pPr>
        <w:spacing w:after="0" w:line="240" w:lineRule="auto"/>
        <w:rPr>
          <w:rFonts w:cstheme="minorHAnsi"/>
        </w:rPr>
      </w:pPr>
    </w:p>
    <w:p w14:paraId="7C7968B2" w14:textId="726E6882" w:rsidR="00FE526F" w:rsidRPr="00D9573A" w:rsidRDefault="00FE526F" w:rsidP="00FE526F">
      <w:pPr>
        <w:spacing w:after="0" w:line="240" w:lineRule="auto"/>
        <w:rPr>
          <w:rFonts w:cstheme="minorHAnsi"/>
          <w:spacing w:val="-2"/>
        </w:rPr>
      </w:pPr>
      <w:r w:rsidRPr="00D9573A">
        <w:rPr>
          <w:rFonts w:cstheme="minorHAnsi"/>
          <w:spacing w:val="-2"/>
        </w:rPr>
        <w:t>Mittwoch · 17.07.2024 · 18:00 Uhr</w:t>
      </w:r>
      <w:r w:rsidR="00204E7A">
        <w:rPr>
          <w:rFonts w:cstheme="minorHAnsi"/>
          <w:spacing w:val="-2"/>
        </w:rPr>
        <w:t xml:space="preserve"> </w:t>
      </w:r>
    </w:p>
    <w:p w14:paraId="58B26DAC" w14:textId="10AC2A1B" w:rsidR="00FE526F" w:rsidRPr="00D9573A" w:rsidRDefault="00FE526F" w:rsidP="00FE526F">
      <w:pPr>
        <w:spacing w:after="0" w:line="240" w:lineRule="auto"/>
        <w:rPr>
          <w:rFonts w:cstheme="minorHAnsi"/>
          <w:spacing w:val="-2"/>
        </w:rPr>
      </w:pPr>
      <w:r w:rsidRPr="00D9573A">
        <w:rPr>
          <w:rFonts w:cstheme="minorHAnsi"/>
          <w:spacing w:val="-2"/>
        </w:rPr>
        <w:t>Dr. Katharina Martin (Forschungsstelle Antike Numismatik der Universität Münster)</w:t>
      </w:r>
      <w:r w:rsidR="00204E7A">
        <w:rPr>
          <w:rFonts w:cstheme="minorHAnsi"/>
          <w:spacing w:val="-2"/>
        </w:rPr>
        <w:t xml:space="preserve"> </w:t>
      </w:r>
    </w:p>
    <w:p w14:paraId="502646CF" w14:textId="37D8106C" w:rsidR="00FE526F" w:rsidRPr="00D9573A" w:rsidRDefault="00FE526F" w:rsidP="00FE526F">
      <w:pPr>
        <w:spacing w:after="0" w:line="240" w:lineRule="auto"/>
        <w:rPr>
          <w:rFonts w:cstheme="minorHAnsi"/>
          <w:spacing w:val="-2"/>
        </w:rPr>
      </w:pPr>
      <w:r w:rsidRPr="00D9573A">
        <w:rPr>
          <w:rFonts w:cstheme="minorHAnsi"/>
          <w:spacing w:val="-2"/>
        </w:rPr>
        <w:t>Der mit dem Wolf zahlt – Ungewöhnliche Kleinsilbermünzen aus Kleinasien</w:t>
      </w:r>
      <w:r w:rsidR="00204E7A">
        <w:rPr>
          <w:rFonts w:cstheme="minorHAnsi"/>
          <w:spacing w:val="-2"/>
        </w:rPr>
        <w:t xml:space="preserve"> </w:t>
      </w:r>
    </w:p>
    <w:p w14:paraId="0F0F34DF" w14:textId="0D67021C" w:rsidR="00FE526F" w:rsidRDefault="006329D4" w:rsidP="00C03233">
      <w:pPr>
        <w:spacing w:after="0" w:line="240" w:lineRule="auto"/>
        <w:rPr>
          <w:rFonts w:cstheme="minorHAnsi"/>
        </w:rPr>
      </w:pPr>
      <w:hyperlink r:id="rId10" w:history="1">
        <w:r w:rsidR="00FE526F" w:rsidRPr="00D9573A">
          <w:rPr>
            <w:rStyle w:val="Hyperlink"/>
            <w:rFonts w:cstheme="minorHAnsi"/>
            <w:spacing w:val="-2"/>
          </w:rPr>
          <w:t>Link zur Veranstaltungsseite</w:t>
        </w:r>
      </w:hyperlink>
      <w:r w:rsidR="00204E7A">
        <w:rPr>
          <w:rFonts w:cstheme="minorHAnsi"/>
        </w:rPr>
        <w:t xml:space="preserve"> </w:t>
      </w:r>
    </w:p>
    <w:p w14:paraId="00BE8AB5" w14:textId="77777777" w:rsidR="00204E7A" w:rsidRPr="00204E7A" w:rsidRDefault="00204E7A" w:rsidP="00C03233">
      <w:pPr>
        <w:spacing w:after="0" w:line="240" w:lineRule="auto"/>
        <w:rPr>
          <w:rFonts w:cstheme="minorHAnsi"/>
          <w:spacing w:val="-2"/>
        </w:rPr>
      </w:pPr>
    </w:p>
    <w:p w14:paraId="342A2E55" w14:textId="28DBF695" w:rsidR="00D10905" w:rsidRPr="00D9573A" w:rsidRDefault="00D10905" w:rsidP="00D10905">
      <w:pPr>
        <w:spacing w:after="0" w:line="240" w:lineRule="auto"/>
        <w:rPr>
          <w:rFonts w:cstheme="minorHAnsi"/>
        </w:rPr>
      </w:pPr>
      <w:r w:rsidRPr="00D9573A">
        <w:rPr>
          <w:rFonts w:cstheme="minorHAnsi"/>
        </w:rPr>
        <w:t>Mittwoch · 11.09.2024 · 18:00 Uhr</w:t>
      </w:r>
      <w:r w:rsidR="00204E7A">
        <w:rPr>
          <w:rFonts w:cstheme="minorHAnsi"/>
        </w:rPr>
        <w:t xml:space="preserve"> </w:t>
      </w:r>
    </w:p>
    <w:p w14:paraId="51403736" w14:textId="198F67C8" w:rsidR="00D10905" w:rsidRPr="00D9573A" w:rsidRDefault="00D10905" w:rsidP="00D10905">
      <w:pPr>
        <w:spacing w:after="0" w:line="240" w:lineRule="auto"/>
        <w:rPr>
          <w:rFonts w:cstheme="minorHAnsi"/>
        </w:rPr>
      </w:pPr>
      <w:r w:rsidRPr="00D9573A">
        <w:rPr>
          <w:rFonts w:cstheme="minorHAnsi"/>
        </w:rPr>
        <w:t xml:space="preserve">Prof. Dr. Thomas </w:t>
      </w:r>
      <w:proofErr w:type="spellStart"/>
      <w:r w:rsidRPr="00D9573A">
        <w:rPr>
          <w:rFonts w:cstheme="minorHAnsi"/>
        </w:rPr>
        <w:t>Stöllner</w:t>
      </w:r>
      <w:proofErr w:type="spellEnd"/>
      <w:r w:rsidRPr="00D9573A">
        <w:rPr>
          <w:rFonts w:cstheme="minorHAnsi"/>
        </w:rPr>
        <w:t xml:space="preserve"> (Deutsches Bergbau-Museum Bochum)</w:t>
      </w:r>
      <w:r w:rsidR="00204E7A">
        <w:rPr>
          <w:rFonts w:cstheme="minorHAnsi"/>
        </w:rPr>
        <w:t xml:space="preserve"> </w:t>
      </w:r>
    </w:p>
    <w:p w14:paraId="279305A2" w14:textId="2D8D24BC" w:rsidR="00D10905" w:rsidRPr="00D9573A" w:rsidRDefault="00D10905" w:rsidP="00D10905">
      <w:pPr>
        <w:spacing w:after="0" w:line="240" w:lineRule="auto"/>
        <w:rPr>
          <w:rFonts w:cstheme="minorHAnsi"/>
        </w:rPr>
      </w:pPr>
      <w:r w:rsidRPr="00D9573A">
        <w:rPr>
          <w:rFonts w:cstheme="minorHAnsi"/>
        </w:rPr>
        <w:t>Eisen, Gold und Salz – Die Kelten und ihre Rohstoffe</w:t>
      </w:r>
      <w:r w:rsidR="00204E7A">
        <w:rPr>
          <w:rFonts w:cstheme="minorHAnsi"/>
        </w:rPr>
        <w:t xml:space="preserve"> </w:t>
      </w:r>
    </w:p>
    <w:p w14:paraId="62B88EFE" w14:textId="5EF9E3B9" w:rsidR="00D10905" w:rsidRDefault="006329D4" w:rsidP="00D10905">
      <w:pPr>
        <w:spacing w:after="0" w:line="240" w:lineRule="auto"/>
        <w:rPr>
          <w:rFonts w:cstheme="minorHAnsi"/>
        </w:rPr>
      </w:pPr>
      <w:hyperlink r:id="rId11" w:history="1">
        <w:r w:rsidR="00D10905" w:rsidRPr="00D9573A">
          <w:rPr>
            <w:rStyle w:val="Hyperlink"/>
            <w:rFonts w:cstheme="minorHAnsi"/>
          </w:rPr>
          <w:t>Link zur Veranstaltungsseite</w:t>
        </w:r>
      </w:hyperlink>
      <w:r w:rsidR="00204E7A">
        <w:rPr>
          <w:rFonts w:cstheme="minorHAnsi"/>
        </w:rPr>
        <w:t xml:space="preserve"> </w:t>
      </w:r>
    </w:p>
    <w:p w14:paraId="6D1B90E3" w14:textId="77777777" w:rsidR="00204E7A" w:rsidRPr="00D9573A" w:rsidRDefault="00204E7A" w:rsidP="00D10905">
      <w:pPr>
        <w:spacing w:after="0" w:line="240" w:lineRule="auto"/>
        <w:rPr>
          <w:rFonts w:cstheme="minorHAnsi"/>
        </w:rPr>
      </w:pPr>
    </w:p>
    <w:p w14:paraId="195F8604" w14:textId="55925710" w:rsidR="00D10905" w:rsidRPr="00D9573A" w:rsidRDefault="00D10905" w:rsidP="00D10905">
      <w:pPr>
        <w:spacing w:after="0" w:line="240" w:lineRule="auto"/>
        <w:rPr>
          <w:rFonts w:cstheme="minorHAnsi"/>
        </w:rPr>
      </w:pPr>
      <w:r w:rsidRPr="00D9573A">
        <w:rPr>
          <w:rFonts w:cstheme="minorHAnsi"/>
        </w:rPr>
        <w:t>Mittwoch · 23.10.2024 · 18:00 Uhr</w:t>
      </w:r>
      <w:r w:rsidR="00204E7A">
        <w:rPr>
          <w:rFonts w:cstheme="minorHAnsi"/>
        </w:rPr>
        <w:t xml:space="preserve"> </w:t>
      </w:r>
    </w:p>
    <w:p w14:paraId="00A51934" w14:textId="6A22F1BA" w:rsidR="00D10905" w:rsidRPr="00D9573A" w:rsidRDefault="00D10905" w:rsidP="00D10905">
      <w:pPr>
        <w:spacing w:after="0" w:line="240" w:lineRule="auto"/>
        <w:rPr>
          <w:rFonts w:cstheme="minorHAnsi"/>
        </w:rPr>
      </w:pPr>
      <w:r w:rsidRPr="00D9573A">
        <w:rPr>
          <w:rFonts w:cstheme="minorHAnsi"/>
        </w:rPr>
        <w:t xml:space="preserve">Dr. Bernward </w:t>
      </w:r>
      <w:proofErr w:type="spellStart"/>
      <w:r w:rsidRPr="00D9573A">
        <w:rPr>
          <w:rFonts w:cstheme="minorHAnsi"/>
        </w:rPr>
        <w:t>Ziegaus</w:t>
      </w:r>
      <w:proofErr w:type="spellEnd"/>
      <w:r w:rsidRPr="00D9573A">
        <w:rPr>
          <w:rFonts w:cstheme="minorHAnsi"/>
        </w:rPr>
        <w:t xml:space="preserve"> (Archäologische Staatssammlung, München)</w:t>
      </w:r>
      <w:r w:rsidR="00204E7A">
        <w:rPr>
          <w:rFonts w:cstheme="minorHAnsi"/>
        </w:rPr>
        <w:t xml:space="preserve"> </w:t>
      </w:r>
    </w:p>
    <w:p w14:paraId="58C499E2" w14:textId="59A06282" w:rsidR="00D10905" w:rsidRPr="00D9573A" w:rsidRDefault="00D10905" w:rsidP="00D10905">
      <w:pPr>
        <w:spacing w:after="0" w:line="240" w:lineRule="auto"/>
        <w:rPr>
          <w:rFonts w:cstheme="minorHAnsi"/>
        </w:rPr>
      </w:pPr>
      <w:r w:rsidRPr="00D9573A">
        <w:rPr>
          <w:rFonts w:cstheme="minorHAnsi"/>
        </w:rPr>
        <w:t>Die keltischen Münzmeister – Werkstätten, Wanderhandwerker und Münzfälscher</w:t>
      </w:r>
      <w:r w:rsidR="00204E7A">
        <w:rPr>
          <w:rFonts w:cstheme="minorHAnsi"/>
        </w:rPr>
        <w:t xml:space="preserve"> </w:t>
      </w:r>
    </w:p>
    <w:p w14:paraId="6C08AFA1" w14:textId="27237751" w:rsidR="00D10905" w:rsidRDefault="006329D4" w:rsidP="00D10905">
      <w:pPr>
        <w:spacing w:after="0" w:line="240" w:lineRule="auto"/>
        <w:rPr>
          <w:rFonts w:cstheme="minorHAnsi"/>
        </w:rPr>
      </w:pPr>
      <w:hyperlink r:id="rId12" w:history="1">
        <w:r w:rsidR="00D10905" w:rsidRPr="00D9573A">
          <w:rPr>
            <w:rStyle w:val="Hyperlink"/>
            <w:rFonts w:cstheme="minorHAnsi"/>
          </w:rPr>
          <w:t>Link zur Veranstaltungsseite</w:t>
        </w:r>
      </w:hyperlink>
      <w:r w:rsidR="00204E7A">
        <w:rPr>
          <w:rFonts w:cstheme="minorHAnsi"/>
        </w:rPr>
        <w:t xml:space="preserve"> </w:t>
      </w:r>
    </w:p>
    <w:p w14:paraId="57BD84CB" w14:textId="77777777" w:rsidR="00204E7A" w:rsidRPr="00D9573A" w:rsidRDefault="00204E7A" w:rsidP="00D10905">
      <w:pPr>
        <w:spacing w:after="0" w:line="240" w:lineRule="auto"/>
        <w:rPr>
          <w:rFonts w:cstheme="minorHAnsi"/>
        </w:rPr>
      </w:pPr>
    </w:p>
    <w:p w14:paraId="5A4FB157" w14:textId="1C9C4221" w:rsidR="00847B7E" w:rsidRPr="00847B7E" w:rsidRDefault="00847B7E" w:rsidP="00847B7E">
      <w:pPr>
        <w:spacing w:after="0" w:line="240" w:lineRule="auto"/>
        <w:rPr>
          <w:rFonts w:cstheme="minorHAnsi"/>
          <w:bCs/>
        </w:rPr>
      </w:pPr>
      <w:r w:rsidRPr="00847B7E">
        <w:rPr>
          <w:rFonts w:cstheme="minorHAnsi"/>
          <w:bCs/>
        </w:rPr>
        <w:t>Dienstag · 12.11.2024 · 18:00 Uhr</w:t>
      </w:r>
      <w:r w:rsidR="00204E7A">
        <w:rPr>
          <w:rFonts w:cstheme="minorHAnsi"/>
          <w:bCs/>
        </w:rPr>
        <w:t xml:space="preserve"> </w:t>
      </w:r>
    </w:p>
    <w:p w14:paraId="3E534EDE" w14:textId="31A1B26C" w:rsidR="00847B7E" w:rsidRPr="002D13BB" w:rsidRDefault="00847B7E" w:rsidP="00847B7E">
      <w:pPr>
        <w:spacing w:after="0" w:line="240" w:lineRule="auto"/>
        <w:rPr>
          <w:rFonts w:cstheme="minorHAnsi"/>
          <w:bCs/>
        </w:rPr>
      </w:pPr>
      <w:r w:rsidRPr="002D13BB">
        <w:rPr>
          <w:rFonts w:cstheme="minorHAnsi"/>
          <w:bCs/>
        </w:rPr>
        <w:t>Prof. Dr. Regine Schulz (</w:t>
      </w:r>
      <w:r>
        <w:rPr>
          <w:rFonts w:cstheme="minorHAnsi"/>
          <w:bCs/>
        </w:rPr>
        <w:t xml:space="preserve">LMU München und HAWK </w:t>
      </w:r>
      <w:r w:rsidRPr="002D13BB">
        <w:rPr>
          <w:rFonts w:cstheme="minorHAnsi"/>
          <w:bCs/>
        </w:rPr>
        <w:t>Hildesheim/Holzminden/Göttingen)</w:t>
      </w:r>
      <w:r w:rsidR="00204E7A">
        <w:rPr>
          <w:rFonts w:cstheme="minorHAnsi"/>
          <w:bCs/>
        </w:rPr>
        <w:t xml:space="preserve"> </w:t>
      </w:r>
    </w:p>
    <w:p w14:paraId="1D056295" w14:textId="2346A92F" w:rsidR="00847B7E" w:rsidRDefault="00847B7E" w:rsidP="00847B7E">
      <w:pPr>
        <w:pStyle w:val="HTMLVorformatiert"/>
        <w:rPr>
          <w:rFonts w:asciiTheme="minorHAnsi" w:hAnsiTheme="minorHAnsi" w:cstheme="minorHAnsi"/>
          <w:bCs/>
          <w:sz w:val="22"/>
          <w:szCs w:val="22"/>
        </w:rPr>
      </w:pPr>
      <w:r w:rsidRPr="002D13BB">
        <w:rPr>
          <w:rFonts w:asciiTheme="minorHAnsi" w:hAnsiTheme="minorHAnsi" w:cstheme="minorHAnsi"/>
          <w:bCs/>
          <w:sz w:val="22"/>
          <w:szCs w:val="22"/>
        </w:rPr>
        <w:t>Wer war Ta-</w:t>
      </w:r>
      <w:proofErr w:type="spellStart"/>
      <w:r w:rsidRPr="002D13BB">
        <w:rPr>
          <w:rFonts w:asciiTheme="minorHAnsi" w:hAnsiTheme="minorHAnsi" w:cstheme="minorHAnsi"/>
          <w:bCs/>
          <w:sz w:val="22"/>
          <w:szCs w:val="22"/>
        </w:rPr>
        <w:t>cheru</w:t>
      </w:r>
      <w:proofErr w:type="spellEnd"/>
      <w:r w:rsidRPr="002D13BB">
        <w:rPr>
          <w:rFonts w:asciiTheme="minorHAnsi" w:hAnsiTheme="minorHAnsi" w:cstheme="minorHAnsi"/>
          <w:bCs/>
          <w:sz w:val="22"/>
          <w:szCs w:val="22"/>
        </w:rPr>
        <w:t>? Von der ägyptischen Mumie zum menschlichen Individuum</w:t>
      </w:r>
      <w:r w:rsidR="00204E7A">
        <w:rPr>
          <w:rFonts w:asciiTheme="minorHAnsi" w:hAnsiTheme="minorHAnsi" w:cstheme="minorHAnsi"/>
          <w:bCs/>
          <w:sz w:val="22"/>
          <w:szCs w:val="22"/>
        </w:rPr>
        <w:t xml:space="preserve"> </w:t>
      </w:r>
    </w:p>
    <w:p w14:paraId="72A3AFFD" w14:textId="586A9439" w:rsidR="00847B7E" w:rsidRPr="00204E7A" w:rsidRDefault="006329D4" w:rsidP="00204E7A">
      <w:pPr>
        <w:pStyle w:val="HTMLVorformatiert"/>
        <w:rPr>
          <w:rFonts w:asciiTheme="minorHAnsi" w:hAnsiTheme="minorHAnsi" w:cstheme="minorHAnsi"/>
          <w:bCs/>
          <w:sz w:val="22"/>
          <w:szCs w:val="22"/>
        </w:rPr>
      </w:pPr>
      <w:hyperlink r:id="rId13" w:history="1">
        <w:r w:rsidR="00847B7E" w:rsidRPr="00204E7A">
          <w:rPr>
            <w:rStyle w:val="Hyperlink"/>
            <w:rFonts w:asciiTheme="minorHAnsi" w:hAnsiTheme="minorHAnsi" w:cstheme="minorHAnsi"/>
            <w:bCs/>
            <w:sz w:val="22"/>
            <w:szCs w:val="22"/>
          </w:rPr>
          <w:t>Link zur Veranstaltungsseite</w:t>
        </w:r>
      </w:hyperlink>
      <w:r w:rsidR="00204E7A" w:rsidRPr="00204E7A">
        <w:rPr>
          <w:rFonts w:asciiTheme="minorHAnsi" w:hAnsiTheme="minorHAnsi" w:cstheme="minorHAnsi"/>
          <w:bCs/>
          <w:sz w:val="22"/>
          <w:szCs w:val="22"/>
        </w:rPr>
        <w:t xml:space="preserve"> </w:t>
      </w:r>
    </w:p>
    <w:p w14:paraId="280A1981" w14:textId="77777777" w:rsidR="00204E7A" w:rsidRPr="00204E7A" w:rsidRDefault="00204E7A" w:rsidP="00204E7A">
      <w:pPr>
        <w:pStyle w:val="HTMLVorformatiert"/>
        <w:rPr>
          <w:rFonts w:asciiTheme="minorHAnsi" w:hAnsiTheme="minorHAnsi" w:cstheme="minorHAnsi"/>
          <w:bCs/>
          <w:sz w:val="22"/>
          <w:szCs w:val="22"/>
        </w:rPr>
      </w:pPr>
    </w:p>
    <w:p w14:paraId="0CA37027" w14:textId="5684EE80" w:rsidR="00847B7E" w:rsidRPr="00847B7E" w:rsidRDefault="00847B7E" w:rsidP="00847B7E">
      <w:pPr>
        <w:spacing w:after="0" w:line="240" w:lineRule="auto"/>
        <w:rPr>
          <w:rFonts w:cstheme="minorHAnsi"/>
        </w:rPr>
      </w:pPr>
      <w:bookmarkStart w:id="1" w:name="_Hlk95992547"/>
      <w:r w:rsidRPr="00847B7E">
        <w:rPr>
          <w:rFonts w:cstheme="minorHAnsi"/>
        </w:rPr>
        <w:t>Mittwoch · 04.12.2024 · 18:00 Uhr</w:t>
      </w:r>
      <w:r w:rsidR="00204E7A">
        <w:rPr>
          <w:rFonts w:cstheme="minorHAnsi"/>
        </w:rPr>
        <w:t xml:space="preserve"> </w:t>
      </w:r>
    </w:p>
    <w:p w14:paraId="751249BA" w14:textId="44BE7B0B" w:rsidR="00847B7E" w:rsidRPr="006D3F20" w:rsidRDefault="00847B7E" w:rsidP="00847B7E">
      <w:pPr>
        <w:spacing w:after="0" w:line="240" w:lineRule="auto"/>
        <w:rPr>
          <w:rFonts w:cstheme="minorHAnsi"/>
          <w:bCs/>
        </w:rPr>
      </w:pPr>
      <w:r w:rsidRPr="006D3F20">
        <w:rPr>
          <w:rFonts w:cstheme="minorHAnsi"/>
          <w:bCs/>
        </w:rPr>
        <w:t>Dr. Markus Strathaus (kelten römer museum manching)</w:t>
      </w:r>
      <w:r w:rsidR="00204E7A">
        <w:rPr>
          <w:rFonts w:cstheme="minorHAnsi"/>
          <w:bCs/>
        </w:rPr>
        <w:t xml:space="preserve"> </w:t>
      </w:r>
    </w:p>
    <w:p w14:paraId="59A3624C" w14:textId="5A8326F7" w:rsidR="00847B7E" w:rsidRPr="006D3F20" w:rsidRDefault="00847B7E" w:rsidP="00847B7E">
      <w:pPr>
        <w:spacing w:after="0" w:line="240" w:lineRule="auto"/>
        <w:rPr>
          <w:rFonts w:cstheme="minorHAnsi"/>
          <w:bCs/>
        </w:rPr>
      </w:pPr>
      <w:r>
        <w:rPr>
          <w:rFonts w:cstheme="minorHAnsi"/>
          <w:bCs/>
        </w:rPr>
        <w:t>»</w:t>
      </w:r>
      <w:r w:rsidRPr="006D3F20">
        <w:rPr>
          <w:rFonts w:cstheme="minorHAnsi"/>
          <w:bCs/>
        </w:rPr>
        <w:t>Verkehrte Welt</w:t>
      </w:r>
      <w:r>
        <w:rPr>
          <w:rFonts w:cstheme="minorHAnsi"/>
          <w:bCs/>
        </w:rPr>
        <w:t>«</w:t>
      </w:r>
      <w:r w:rsidRPr="006D3F20">
        <w:rPr>
          <w:rFonts w:cstheme="minorHAnsi"/>
          <w:bCs/>
        </w:rPr>
        <w:t xml:space="preserve"> und </w:t>
      </w:r>
      <w:r>
        <w:rPr>
          <w:rFonts w:cstheme="minorHAnsi"/>
          <w:bCs/>
        </w:rPr>
        <w:t>»</w:t>
      </w:r>
      <w:r w:rsidRPr="006D3F20">
        <w:rPr>
          <w:rFonts w:cstheme="minorHAnsi"/>
          <w:bCs/>
        </w:rPr>
        <w:t>Goldene Zeiten</w:t>
      </w:r>
      <w:r>
        <w:rPr>
          <w:rFonts w:cstheme="minorHAnsi"/>
          <w:bCs/>
        </w:rPr>
        <w:t xml:space="preserve">« – </w:t>
      </w:r>
      <w:r w:rsidRPr="006D3F20">
        <w:rPr>
          <w:rFonts w:cstheme="minorHAnsi"/>
          <w:bCs/>
        </w:rPr>
        <w:t>Die römischen Saturnalien</w:t>
      </w:r>
      <w:r w:rsidR="00204E7A">
        <w:rPr>
          <w:rFonts w:cstheme="minorHAnsi"/>
          <w:bCs/>
        </w:rPr>
        <w:t xml:space="preserve"> </w:t>
      </w:r>
    </w:p>
    <w:bookmarkEnd w:id="1"/>
    <w:p w14:paraId="320AC58A" w14:textId="2530E261" w:rsidR="00847B7E" w:rsidRPr="00204E7A" w:rsidRDefault="00847B7E" w:rsidP="00204E7A">
      <w:pPr>
        <w:pStyle w:val="HTMLVorformatiert"/>
        <w:rPr>
          <w:rFonts w:asciiTheme="minorHAnsi" w:hAnsiTheme="minorHAnsi" w:cstheme="minorHAnsi"/>
          <w:bCs/>
          <w:sz w:val="22"/>
          <w:szCs w:val="22"/>
        </w:rPr>
      </w:pPr>
      <w:r w:rsidRPr="00204E7A">
        <w:rPr>
          <w:rFonts w:asciiTheme="minorHAnsi" w:hAnsiTheme="minorHAnsi" w:cstheme="minorHAnsi"/>
          <w:bCs/>
          <w:sz w:val="22"/>
          <w:szCs w:val="22"/>
        </w:rPr>
        <w:fldChar w:fldCharType="begin"/>
      </w:r>
      <w:r w:rsidRPr="00204E7A">
        <w:rPr>
          <w:rFonts w:asciiTheme="minorHAnsi" w:hAnsiTheme="minorHAnsi" w:cstheme="minorHAnsi"/>
          <w:bCs/>
          <w:sz w:val="22"/>
          <w:szCs w:val="22"/>
        </w:rPr>
        <w:instrText>HYPERLINK "https://www.museum-manching.de/veranstaltungen/vortraege/detail?verkehrte-welt-und-goldene-zeiten-20&amp;showTimeOnlyNull=0&amp;dateWeekday=1&amp;showTeasertextTop=0&amp;lang=de&amp;attributes=1001,1002,1003&amp;showAttrBottom=0"</w:instrText>
      </w:r>
      <w:r w:rsidRPr="00204E7A">
        <w:rPr>
          <w:rFonts w:asciiTheme="minorHAnsi" w:hAnsiTheme="minorHAnsi" w:cstheme="minorHAnsi"/>
          <w:bCs/>
          <w:sz w:val="22"/>
          <w:szCs w:val="22"/>
        </w:rPr>
      </w:r>
      <w:r w:rsidRPr="00204E7A">
        <w:rPr>
          <w:rFonts w:asciiTheme="minorHAnsi" w:hAnsiTheme="minorHAnsi" w:cstheme="minorHAnsi"/>
          <w:bCs/>
          <w:sz w:val="22"/>
          <w:szCs w:val="22"/>
        </w:rPr>
        <w:fldChar w:fldCharType="separate"/>
      </w:r>
      <w:r w:rsidRPr="00204E7A">
        <w:rPr>
          <w:rStyle w:val="Hyperlink"/>
          <w:rFonts w:asciiTheme="minorHAnsi" w:hAnsiTheme="minorHAnsi" w:cstheme="minorHAnsi"/>
          <w:bCs/>
          <w:sz w:val="22"/>
          <w:szCs w:val="22"/>
        </w:rPr>
        <w:t>Link zur Veranstaltungsseite</w:t>
      </w:r>
      <w:r w:rsidRPr="00204E7A">
        <w:rPr>
          <w:rFonts w:asciiTheme="minorHAnsi" w:hAnsiTheme="minorHAnsi" w:cstheme="minorHAnsi"/>
          <w:bCs/>
          <w:sz w:val="22"/>
          <w:szCs w:val="22"/>
        </w:rPr>
        <w:fldChar w:fldCharType="end"/>
      </w:r>
      <w:r w:rsidR="00204E7A" w:rsidRPr="00204E7A">
        <w:rPr>
          <w:rFonts w:asciiTheme="minorHAnsi" w:hAnsiTheme="minorHAnsi" w:cstheme="minorHAnsi"/>
          <w:bCs/>
          <w:sz w:val="22"/>
          <w:szCs w:val="22"/>
        </w:rPr>
        <w:t xml:space="preserve"> </w:t>
      </w:r>
    </w:p>
    <w:p w14:paraId="6B0D4FA9" w14:textId="77777777" w:rsidR="00204E7A" w:rsidRPr="00204E7A" w:rsidRDefault="00204E7A" w:rsidP="00204E7A">
      <w:pPr>
        <w:pStyle w:val="HTMLVorformatiert"/>
        <w:rPr>
          <w:rFonts w:asciiTheme="minorHAnsi" w:hAnsiTheme="minorHAnsi" w:cstheme="minorHAnsi"/>
          <w:bCs/>
          <w:sz w:val="22"/>
          <w:szCs w:val="22"/>
        </w:rPr>
      </w:pPr>
    </w:p>
    <w:p w14:paraId="2658FC46" w14:textId="77777777" w:rsidR="00847B7E" w:rsidRDefault="00847B7E" w:rsidP="00C03233">
      <w:pPr>
        <w:spacing w:after="0" w:line="240" w:lineRule="auto"/>
        <w:rPr>
          <w:rFonts w:cstheme="minorHAnsi"/>
        </w:rPr>
      </w:pPr>
    </w:p>
    <w:p w14:paraId="58D62052" w14:textId="4E2DD379" w:rsidR="00B22DFF" w:rsidRPr="00B22DFF" w:rsidRDefault="00B22DFF" w:rsidP="00C03233">
      <w:pPr>
        <w:spacing w:after="0" w:line="240" w:lineRule="auto"/>
        <w:rPr>
          <w:rFonts w:cstheme="minorHAnsi"/>
          <w:b/>
          <w:sz w:val="26"/>
          <w:szCs w:val="26"/>
        </w:rPr>
      </w:pPr>
      <w:r w:rsidRPr="00B22DFF">
        <w:rPr>
          <w:rFonts w:cstheme="minorHAnsi"/>
          <w:b/>
          <w:sz w:val="26"/>
          <w:szCs w:val="26"/>
        </w:rPr>
        <w:t>Kostenfreier Vortrag des k</w:t>
      </w:r>
      <w:r w:rsidR="00691988">
        <w:rPr>
          <w:rFonts w:cstheme="minorHAnsi"/>
          <w:b/>
          <w:sz w:val="26"/>
          <w:szCs w:val="26"/>
        </w:rPr>
        <w:t>elten römer museums manching</w:t>
      </w:r>
    </w:p>
    <w:p w14:paraId="72092F8A" w14:textId="6A30450E" w:rsidR="00B22DFF" w:rsidRPr="00B22DFF" w:rsidRDefault="00B22DFF" w:rsidP="00C03233">
      <w:pPr>
        <w:spacing w:after="0" w:line="240" w:lineRule="auto"/>
        <w:rPr>
          <w:rFonts w:cstheme="minorHAnsi"/>
          <w:b/>
          <w:sz w:val="26"/>
          <w:szCs w:val="26"/>
        </w:rPr>
      </w:pPr>
      <w:r w:rsidRPr="00B22DFF">
        <w:rPr>
          <w:rFonts w:cstheme="minorHAnsi"/>
          <w:b/>
          <w:sz w:val="26"/>
          <w:szCs w:val="26"/>
        </w:rPr>
        <w:t>in Kooperation mit dem Deutschen Hopfenmuseum Wolnzach</w:t>
      </w:r>
    </w:p>
    <w:p w14:paraId="5885CCD1" w14:textId="77777777" w:rsidR="00B22DFF" w:rsidRDefault="00B22DFF" w:rsidP="00C03233">
      <w:pPr>
        <w:spacing w:after="0" w:line="240" w:lineRule="auto"/>
        <w:rPr>
          <w:rFonts w:cstheme="minorHAnsi"/>
        </w:rPr>
      </w:pPr>
    </w:p>
    <w:p w14:paraId="736ECF28" w14:textId="77777777" w:rsidR="00B22DFF" w:rsidRPr="00755537" w:rsidRDefault="00B22DFF" w:rsidP="00B22DFF">
      <w:pPr>
        <w:spacing w:after="0" w:line="240" w:lineRule="auto"/>
        <w:rPr>
          <w:rFonts w:cstheme="minorHAnsi"/>
          <w:spacing w:val="-2"/>
        </w:rPr>
      </w:pPr>
      <w:r w:rsidRPr="00755537">
        <w:rPr>
          <w:rFonts w:cstheme="minorHAnsi"/>
          <w:spacing w:val="-2"/>
        </w:rPr>
        <w:t xml:space="preserve">Mittwoch </w:t>
      </w:r>
      <w:r>
        <w:rPr>
          <w:rFonts w:cstheme="minorHAnsi"/>
          <w:spacing w:val="-2"/>
        </w:rPr>
        <w:t>· 0</w:t>
      </w:r>
      <w:r w:rsidRPr="00755537">
        <w:rPr>
          <w:rFonts w:cstheme="minorHAnsi"/>
          <w:spacing w:val="-2"/>
        </w:rPr>
        <w:t>2.10.2024</w:t>
      </w:r>
      <w:r>
        <w:rPr>
          <w:rFonts w:cstheme="minorHAnsi"/>
          <w:spacing w:val="-2"/>
        </w:rPr>
        <w:t xml:space="preserve"> · 18:00 Uhr </w:t>
      </w:r>
    </w:p>
    <w:p w14:paraId="7D0E1EA0" w14:textId="77777777" w:rsidR="00B22DFF" w:rsidRDefault="00B22DFF" w:rsidP="00B22DFF">
      <w:pPr>
        <w:spacing w:after="0" w:line="240" w:lineRule="auto"/>
        <w:rPr>
          <w:rFonts w:cstheme="minorHAnsi"/>
          <w:spacing w:val="-2"/>
        </w:rPr>
      </w:pPr>
      <w:r w:rsidRPr="00755537">
        <w:rPr>
          <w:rFonts w:cstheme="minorHAnsi"/>
          <w:spacing w:val="-2"/>
        </w:rPr>
        <w:t>Dr. Regina Ströbl und Dr. Andreas Ströbl (Forschungsstelle Gruft, Lübeck)</w:t>
      </w:r>
      <w:r>
        <w:rPr>
          <w:rFonts w:cstheme="minorHAnsi"/>
          <w:spacing w:val="-2"/>
        </w:rPr>
        <w:t xml:space="preserve"> </w:t>
      </w:r>
    </w:p>
    <w:p w14:paraId="21B9CBF3" w14:textId="77777777" w:rsidR="00B22DFF" w:rsidRPr="00755537" w:rsidRDefault="00B22DFF" w:rsidP="00B22DFF">
      <w:pPr>
        <w:spacing w:after="0" w:line="240" w:lineRule="auto"/>
        <w:rPr>
          <w:rFonts w:cstheme="minorHAnsi"/>
          <w:spacing w:val="-2"/>
        </w:rPr>
      </w:pPr>
      <w:r w:rsidRPr="00755537">
        <w:rPr>
          <w:rFonts w:cstheme="minorHAnsi"/>
          <w:spacing w:val="-2"/>
        </w:rPr>
        <w:t>Hopfenbett und Samtgewand – Geschichten aus der Gruft</w:t>
      </w:r>
      <w:r>
        <w:rPr>
          <w:rFonts w:cstheme="minorHAnsi"/>
          <w:spacing w:val="-2"/>
        </w:rPr>
        <w:t xml:space="preserve"> </w:t>
      </w:r>
    </w:p>
    <w:p w14:paraId="04862449" w14:textId="67216136" w:rsidR="00B22DFF" w:rsidRPr="00691988" w:rsidRDefault="00B22DFF" w:rsidP="00C03233">
      <w:pPr>
        <w:spacing w:after="0" w:line="240" w:lineRule="auto"/>
        <w:rPr>
          <w:rFonts w:cstheme="minorHAnsi"/>
          <w:spacing w:val="-2"/>
        </w:rPr>
      </w:pPr>
      <w:hyperlink r:id="rId14" w:history="1">
        <w:r w:rsidRPr="00755537">
          <w:rPr>
            <w:rStyle w:val="Hyperlink"/>
            <w:rFonts w:cstheme="minorHAnsi"/>
            <w:spacing w:val="-2"/>
          </w:rPr>
          <w:t>Link zur Veranstaltungsseite</w:t>
        </w:r>
      </w:hyperlink>
      <w:r w:rsidR="00691988">
        <w:rPr>
          <w:rFonts w:cstheme="minorHAnsi"/>
        </w:rPr>
        <w:t xml:space="preserve"> </w:t>
      </w:r>
    </w:p>
    <w:p w14:paraId="3EE0B709" w14:textId="77777777" w:rsidR="00B22DFF" w:rsidRDefault="00B22DFF" w:rsidP="00C03233">
      <w:pPr>
        <w:spacing w:after="0" w:line="240" w:lineRule="auto"/>
        <w:rPr>
          <w:rFonts w:cstheme="minorHAnsi"/>
        </w:rPr>
      </w:pPr>
    </w:p>
    <w:p w14:paraId="0D06D103" w14:textId="77777777" w:rsidR="00691988" w:rsidRDefault="00691988" w:rsidP="00C03233">
      <w:pPr>
        <w:spacing w:after="0" w:line="240" w:lineRule="auto"/>
        <w:rPr>
          <w:rFonts w:cstheme="minorHAnsi"/>
        </w:rPr>
      </w:pPr>
    </w:p>
    <w:p w14:paraId="5740085A" w14:textId="2AECA73F" w:rsidR="005F60A7" w:rsidRPr="005F60A7" w:rsidRDefault="005F60A7" w:rsidP="00C03233">
      <w:pPr>
        <w:spacing w:after="0" w:line="240" w:lineRule="auto"/>
        <w:rPr>
          <w:rFonts w:cstheme="minorHAnsi"/>
          <w:b/>
          <w:bCs/>
          <w:sz w:val="26"/>
          <w:szCs w:val="26"/>
        </w:rPr>
      </w:pPr>
      <w:r w:rsidRPr="005F60A7">
        <w:rPr>
          <w:rFonts w:cstheme="minorHAnsi"/>
          <w:b/>
          <w:bCs/>
          <w:sz w:val="26"/>
          <w:szCs w:val="26"/>
        </w:rPr>
        <w:t>Veranstaltungsort</w:t>
      </w:r>
      <w:r w:rsidR="00204E7A">
        <w:rPr>
          <w:rFonts w:cstheme="minorHAnsi"/>
          <w:b/>
          <w:bCs/>
          <w:sz w:val="26"/>
          <w:szCs w:val="26"/>
        </w:rPr>
        <w:t xml:space="preserve"> </w:t>
      </w:r>
    </w:p>
    <w:p w14:paraId="6DDD150A" w14:textId="77777777" w:rsidR="00B55D3E" w:rsidRPr="00D9573A" w:rsidRDefault="00B55D3E" w:rsidP="00C03233">
      <w:pPr>
        <w:spacing w:after="0" w:line="240" w:lineRule="auto"/>
        <w:rPr>
          <w:rFonts w:cstheme="minorHAnsi"/>
        </w:rPr>
      </w:pPr>
    </w:p>
    <w:p w14:paraId="0AABE2DC" w14:textId="53D8E923" w:rsidR="005F60A7" w:rsidRPr="00DA789F" w:rsidRDefault="005F60A7" w:rsidP="00C03233">
      <w:pPr>
        <w:spacing w:after="0" w:line="240" w:lineRule="auto"/>
        <w:rPr>
          <w:rFonts w:cstheme="minorHAnsi"/>
        </w:rPr>
      </w:pPr>
      <w:r w:rsidRPr="004C0E90">
        <w:rPr>
          <w:rFonts w:cstheme="minorHAnsi"/>
        </w:rPr>
        <w:t>kelten römer museum manching</w:t>
      </w:r>
      <w:r w:rsidR="00DA789F">
        <w:rPr>
          <w:rFonts w:cstheme="minorHAnsi"/>
        </w:rPr>
        <w:t xml:space="preserve"> · </w:t>
      </w: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r w:rsidR="00DA789F">
        <w:rPr>
          <w:rFonts w:cstheme="minorHAnsi"/>
        </w:rPr>
        <w:t xml:space="preserve"> · D-</w:t>
      </w:r>
      <w:r w:rsidRPr="00DA789F">
        <w:rPr>
          <w:rFonts w:cstheme="minorHAnsi"/>
        </w:rPr>
        <w:t>85077 Manching</w:t>
      </w:r>
      <w:r w:rsidR="00204E7A">
        <w:rPr>
          <w:rFonts w:cstheme="minorHAnsi"/>
        </w:rPr>
        <w:t xml:space="preserve"> </w:t>
      </w:r>
    </w:p>
    <w:p w14:paraId="546904E6" w14:textId="72285047" w:rsidR="005F60A7" w:rsidRPr="00204E7A" w:rsidRDefault="00DA789F" w:rsidP="00C03233">
      <w:pPr>
        <w:spacing w:after="0" w:line="240" w:lineRule="auto"/>
        <w:rPr>
          <w:rFonts w:cstheme="minorHAnsi"/>
          <w:bCs/>
        </w:rPr>
      </w:pPr>
      <w:r w:rsidRPr="00204E7A">
        <w:rPr>
          <w:rFonts w:cstheme="minorHAnsi"/>
          <w:bCs/>
        </w:rPr>
        <w:t>Tel. +49 (0)8459 32373</w:t>
      </w:r>
      <w:r w:rsidR="0098247C" w:rsidRPr="00204E7A">
        <w:rPr>
          <w:rFonts w:cstheme="minorHAnsi"/>
          <w:bCs/>
        </w:rPr>
        <w:t>-</w:t>
      </w:r>
      <w:r w:rsidRPr="00204E7A">
        <w:rPr>
          <w:rFonts w:cstheme="minorHAnsi"/>
          <w:bCs/>
        </w:rPr>
        <w:t xml:space="preserve">0 · </w:t>
      </w:r>
      <w:hyperlink r:id="rId15" w:history="1">
        <w:r w:rsidR="005F60A7" w:rsidRPr="00204E7A">
          <w:rPr>
            <w:rStyle w:val="Hyperlink"/>
            <w:rFonts w:cstheme="minorHAnsi"/>
            <w:bCs/>
          </w:rPr>
          <w:t>www.museum-manching.de</w:t>
        </w:r>
      </w:hyperlink>
      <w:r w:rsidR="00B55D3E" w:rsidRPr="00204E7A">
        <w:rPr>
          <w:rFonts w:cstheme="minorHAnsi"/>
          <w:bCs/>
        </w:rPr>
        <w:t xml:space="preserve"> · </w:t>
      </w:r>
      <w:hyperlink r:id="rId16" w:history="1">
        <w:r w:rsidR="005F60A7" w:rsidRPr="00204E7A">
          <w:rPr>
            <w:rStyle w:val="Hyperlink"/>
            <w:rFonts w:cstheme="minorHAnsi"/>
            <w:bCs/>
          </w:rPr>
          <w:t>www.facebook.com/keltenroemermuseum</w:t>
        </w:r>
      </w:hyperlink>
      <w:r w:rsidR="00204E7A" w:rsidRPr="00204E7A">
        <w:rPr>
          <w:rFonts w:cstheme="minorHAnsi"/>
          <w:bCs/>
        </w:rPr>
        <w:t xml:space="preserve"> </w:t>
      </w:r>
    </w:p>
    <w:p w14:paraId="0A056B90" w14:textId="77777777" w:rsidR="00204E7A" w:rsidRPr="00204E7A" w:rsidRDefault="00204E7A" w:rsidP="00C03233">
      <w:pPr>
        <w:spacing w:after="0" w:line="240" w:lineRule="auto"/>
        <w:rPr>
          <w:rFonts w:cstheme="minorHAnsi"/>
          <w:bCs/>
        </w:rPr>
      </w:pPr>
    </w:p>
    <w:p w14:paraId="6009BF4D" w14:textId="77777777" w:rsidR="006369D8" w:rsidRPr="00DA789F" w:rsidRDefault="006369D8" w:rsidP="00C03233">
      <w:pPr>
        <w:spacing w:after="0" w:line="240" w:lineRule="auto"/>
        <w:rPr>
          <w:rFonts w:cstheme="minorHAnsi"/>
          <w:b/>
        </w:rPr>
      </w:pPr>
    </w:p>
    <w:p w14:paraId="515F7E22" w14:textId="007E5C7B"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r w:rsidR="00204E7A">
        <w:rPr>
          <w:rFonts w:cstheme="minorHAnsi"/>
          <w:b/>
          <w:sz w:val="26"/>
          <w:szCs w:val="26"/>
        </w:rPr>
        <w:t xml:space="preserve"> </w:t>
      </w:r>
    </w:p>
    <w:p w14:paraId="389E8EBD" w14:textId="77777777" w:rsidR="00B55D3E" w:rsidRPr="00D9573A" w:rsidRDefault="00B55D3E" w:rsidP="00C03233">
      <w:pPr>
        <w:tabs>
          <w:tab w:val="left" w:pos="4536"/>
        </w:tabs>
        <w:spacing w:after="0" w:line="240" w:lineRule="auto"/>
        <w:rPr>
          <w:rFonts w:cstheme="minorHAnsi"/>
        </w:rPr>
      </w:pPr>
    </w:p>
    <w:p w14:paraId="7F5FE5AA" w14:textId="65D5A075"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00204E7A">
        <w:rPr>
          <w:rFonts w:cstheme="minorHAnsi"/>
        </w:rPr>
        <w:t xml:space="preserve"> </w:t>
      </w:r>
      <w:r w:rsidRPr="004C0E90">
        <w:rPr>
          <w:rFonts w:cstheme="minorHAnsi"/>
        </w:rPr>
        <w:tab/>
      </w:r>
      <w:r w:rsidR="00D10905">
        <w:rPr>
          <w:rFonts w:cstheme="minorHAnsi"/>
        </w:rPr>
        <w:t xml:space="preserve">Dr. </w:t>
      </w:r>
      <w:r w:rsidRPr="004C0E90">
        <w:rPr>
          <w:rFonts w:cstheme="minorHAnsi"/>
        </w:rPr>
        <w:t>Markus Strathaus (</w:t>
      </w:r>
      <w:proofErr w:type="spellStart"/>
      <w:r w:rsidR="00D10905">
        <w:rPr>
          <w:rFonts w:cstheme="minorHAnsi"/>
        </w:rPr>
        <w:t>stv</w:t>
      </w:r>
      <w:proofErr w:type="spellEnd"/>
      <w:r w:rsidR="00D10905">
        <w:rPr>
          <w:rFonts w:cstheme="minorHAnsi"/>
        </w:rPr>
        <w:t>. Museumsleiter</w:t>
      </w:r>
      <w:r w:rsidRPr="004C0E90">
        <w:rPr>
          <w:rFonts w:cstheme="minorHAnsi"/>
        </w:rPr>
        <w:t>)</w:t>
      </w:r>
      <w:r w:rsidR="00204E7A">
        <w:rPr>
          <w:rFonts w:cstheme="minorHAnsi"/>
        </w:rPr>
        <w:t xml:space="preserve"> </w:t>
      </w:r>
    </w:p>
    <w:p w14:paraId="1CFA9FCC" w14:textId="076C16F3"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00204E7A">
        <w:rPr>
          <w:rFonts w:cstheme="minorHAnsi"/>
        </w:rPr>
        <w:t xml:space="preserve"> </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32373-12</w:t>
      </w:r>
      <w:r w:rsidR="00204E7A">
        <w:rPr>
          <w:rFonts w:cstheme="minorHAnsi"/>
        </w:rPr>
        <w:t xml:space="preserve"> </w:t>
      </w:r>
    </w:p>
    <w:p w14:paraId="531C3477" w14:textId="508BBE3E" w:rsidR="00204E7A" w:rsidRPr="00204E7A" w:rsidRDefault="002C1612" w:rsidP="00C03233">
      <w:pPr>
        <w:tabs>
          <w:tab w:val="left" w:pos="4536"/>
        </w:tabs>
        <w:spacing w:after="0" w:line="240" w:lineRule="auto"/>
        <w:rPr>
          <w:rFonts w:cstheme="minorHAnsi"/>
          <w:color w:val="0563C1" w:themeColor="hyperlink"/>
          <w:u w:val="single"/>
        </w:rPr>
      </w:pPr>
      <w:r w:rsidRPr="004C0E90">
        <w:rPr>
          <w:rFonts w:cstheme="minorHAnsi"/>
        </w:rPr>
        <w:t xml:space="preserve">E-Mail: </w:t>
      </w:r>
      <w:hyperlink r:id="rId17" w:history="1">
        <w:r w:rsidR="001729DC" w:rsidRPr="00BF2888">
          <w:rPr>
            <w:rStyle w:val="Hyperlink"/>
            <w:rFonts w:cstheme="minorHAnsi"/>
          </w:rPr>
          <w:t>leitung</w:t>
        </w:r>
        <w:r w:rsidR="001729DC" w:rsidRPr="00BF2888">
          <w:rPr>
            <w:rStyle w:val="Hyperlink"/>
          </w:rPr>
          <w:t>@museum-manching.de</w:t>
        </w:r>
      </w:hyperlink>
      <w:r w:rsidR="00204E7A">
        <w:t xml:space="preserve"> </w:t>
      </w:r>
      <w:r w:rsidR="00204E7A">
        <w:tab/>
      </w:r>
      <w:r w:rsidRPr="004C0E90">
        <w:rPr>
          <w:rFonts w:cstheme="minorHAnsi"/>
        </w:rPr>
        <w:t xml:space="preserve">E-Mail: </w:t>
      </w:r>
      <w:hyperlink r:id="rId18" w:history="1">
        <w:r w:rsidRPr="004C0E90">
          <w:rPr>
            <w:rStyle w:val="Hyperlink"/>
            <w:rFonts w:cstheme="minorHAnsi"/>
          </w:rPr>
          <w:t>markus.strathaus@museum-manching.de</w:t>
        </w:r>
      </w:hyperlink>
      <w:r w:rsidR="00204E7A">
        <w:rPr>
          <w:rStyle w:val="Hyperlink"/>
          <w:rFonts w:cstheme="minorHAnsi"/>
        </w:rPr>
        <w:t xml:space="preserve"> </w:t>
      </w:r>
    </w:p>
    <w:sectPr w:rsidR="00204E7A" w:rsidRPr="00204E7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B1DC4"/>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C6EE3"/>
    <w:rsid w:val="001C7E1E"/>
    <w:rsid w:val="001D39CC"/>
    <w:rsid w:val="001D7BE6"/>
    <w:rsid w:val="001F3EA3"/>
    <w:rsid w:val="00200972"/>
    <w:rsid w:val="002010C6"/>
    <w:rsid w:val="00204E40"/>
    <w:rsid w:val="00204E7A"/>
    <w:rsid w:val="002071E2"/>
    <w:rsid w:val="00216FA5"/>
    <w:rsid w:val="00220DE3"/>
    <w:rsid w:val="002245B5"/>
    <w:rsid w:val="002335CB"/>
    <w:rsid w:val="00234DBC"/>
    <w:rsid w:val="002425F9"/>
    <w:rsid w:val="00250A49"/>
    <w:rsid w:val="002525DC"/>
    <w:rsid w:val="002615BD"/>
    <w:rsid w:val="00286901"/>
    <w:rsid w:val="00292B41"/>
    <w:rsid w:val="002A0BC4"/>
    <w:rsid w:val="002A2450"/>
    <w:rsid w:val="002C0C45"/>
    <w:rsid w:val="002C1612"/>
    <w:rsid w:val="002D1147"/>
    <w:rsid w:val="003003EC"/>
    <w:rsid w:val="00312E69"/>
    <w:rsid w:val="003169C8"/>
    <w:rsid w:val="003176EA"/>
    <w:rsid w:val="00327D2B"/>
    <w:rsid w:val="0033167A"/>
    <w:rsid w:val="003340C8"/>
    <w:rsid w:val="0033581C"/>
    <w:rsid w:val="00361D68"/>
    <w:rsid w:val="003960A0"/>
    <w:rsid w:val="003A17F7"/>
    <w:rsid w:val="003A401B"/>
    <w:rsid w:val="003B2385"/>
    <w:rsid w:val="003C0667"/>
    <w:rsid w:val="003C22BA"/>
    <w:rsid w:val="003D7DEA"/>
    <w:rsid w:val="003F48AD"/>
    <w:rsid w:val="00404438"/>
    <w:rsid w:val="004102DC"/>
    <w:rsid w:val="00413F1B"/>
    <w:rsid w:val="00414022"/>
    <w:rsid w:val="00434CC0"/>
    <w:rsid w:val="00437B7D"/>
    <w:rsid w:val="00440094"/>
    <w:rsid w:val="00440F61"/>
    <w:rsid w:val="0044199E"/>
    <w:rsid w:val="004423EF"/>
    <w:rsid w:val="00454886"/>
    <w:rsid w:val="004733EC"/>
    <w:rsid w:val="004935AF"/>
    <w:rsid w:val="004978CE"/>
    <w:rsid w:val="004B556F"/>
    <w:rsid w:val="004C0E90"/>
    <w:rsid w:val="004D05A3"/>
    <w:rsid w:val="004F735C"/>
    <w:rsid w:val="0050047F"/>
    <w:rsid w:val="005334EF"/>
    <w:rsid w:val="005453F3"/>
    <w:rsid w:val="005530F8"/>
    <w:rsid w:val="00565382"/>
    <w:rsid w:val="005852D2"/>
    <w:rsid w:val="0058789A"/>
    <w:rsid w:val="00587EA0"/>
    <w:rsid w:val="005A44E1"/>
    <w:rsid w:val="005B314C"/>
    <w:rsid w:val="005B3607"/>
    <w:rsid w:val="005B3AB0"/>
    <w:rsid w:val="005F60A7"/>
    <w:rsid w:val="0060092A"/>
    <w:rsid w:val="0060621C"/>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31BBF"/>
    <w:rsid w:val="00732473"/>
    <w:rsid w:val="00736C30"/>
    <w:rsid w:val="007566AB"/>
    <w:rsid w:val="0076282C"/>
    <w:rsid w:val="0077670D"/>
    <w:rsid w:val="007858F2"/>
    <w:rsid w:val="007928CB"/>
    <w:rsid w:val="00795DC3"/>
    <w:rsid w:val="00797D4D"/>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3F54"/>
    <w:rsid w:val="00890533"/>
    <w:rsid w:val="0089759D"/>
    <w:rsid w:val="008A64AC"/>
    <w:rsid w:val="008B15E4"/>
    <w:rsid w:val="008B68C0"/>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96F77"/>
    <w:rsid w:val="00AB704C"/>
    <w:rsid w:val="00AC76A8"/>
    <w:rsid w:val="00AD23E1"/>
    <w:rsid w:val="00AE3332"/>
    <w:rsid w:val="00AE5A8E"/>
    <w:rsid w:val="00B21B22"/>
    <w:rsid w:val="00B22DFF"/>
    <w:rsid w:val="00B55D3E"/>
    <w:rsid w:val="00B66FC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0905"/>
    <w:rsid w:val="00D11B0B"/>
    <w:rsid w:val="00D156BC"/>
    <w:rsid w:val="00D2123E"/>
    <w:rsid w:val="00D22D8A"/>
    <w:rsid w:val="00D22DAB"/>
    <w:rsid w:val="00D2735A"/>
    <w:rsid w:val="00D45722"/>
    <w:rsid w:val="00D627DF"/>
    <w:rsid w:val="00D62934"/>
    <w:rsid w:val="00D6610F"/>
    <w:rsid w:val="00D70AAA"/>
    <w:rsid w:val="00D81C60"/>
    <w:rsid w:val="00D9573A"/>
    <w:rsid w:val="00DA789F"/>
    <w:rsid w:val="00DB3F24"/>
    <w:rsid w:val="00DB4262"/>
    <w:rsid w:val="00DC3944"/>
    <w:rsid w:val="00DD5E07"/>
    <w:rsid w:val="00E13493"/>
    <w:rsid w:val="00E17199"/>
    <w:rsid w:val="00E24EB7"/>
    <w:rsid w:val="00E34F41"/>
    <w:rsid w:val="00E4434E"/>
    <w:rsid w:val="00E4707A"/>
    <w:rsid w:val="00E7152D"/>
    <w:rsid w:val="00E77B5C"/>
    <w:rsid w:val="00E857F8"/>
    <w:rsid w:val="00E91E1A"/>
    <w:rsid w:val="00E92F74"/>
    <w:rsid w:val="00E962D3"/>
    <w:rsid w:val="00EA3AD9"/>
    <w:rsid w:val="00EB2D46"/>
    <w:rsid w:val="00ED477F"/>
    <w:rsid w:val="00EE585C"/>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useum-manching.de/veranstaltungen/vortraege/detail?die-keltischen-muenzmeister-24&amp;showTimeOnlyNull=0&amp;dateWeekday=1&amp;showTeasertextTop=0&amp;lang=de&amp;attributes=1001,1002,1003&amp;showAttrBottom=0" TargetMode="External"/><Relationship Id="rId18" Type="http://schemas.openxmlformats.org/officeDocument/2006/relationships/hyperlink" Target="mailto:markus.strathaus@museum-manching.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useum-manching.de/veranstaltungen/vortraege/detail?die-keltischen-muenzmeister-24&amp;showTimeOnlyNull=0&amp;dateWeekday=1&amp;showTeasertextTop=0&amp;lang=de&amp;attributes=1001,1002,1003&amp;showAttrBottom=0" TargetMode="External"/><Relationship Id="rId17" Type="http://schemas.openxmlformats.org/officeDocument/2006/relationships/hyperlink" Target="mailto:leitung@museum-manching.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cebook.com/keltenroemermuseu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seum-manching.de/veranstaltungen/vortraege/detail?eisen-gold-und-salz-42&amp;showTimeOnlyNull=0&amp;dateWeekday=1&amp;showTeasertextTop=0&amp;lang=de&amp;attributes=1001,1002,1003&amp;showAttrBottom=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useum-manching.de" TargetMode="External"/><Relationship Id="rId23" Type="http://schemas.openxmlformats.org/officeDocument/2006/relationships/header" Target="header3.xml"/><Relationship Id="rId10" Type="http://schemas.openxmlformats.org/officeDocument/2006/relationships/hyperlink" Target="https://www.museum-manching.de/detail?der-mit-dem-wolf-zahlt-37&amp;showTimeOnlyNull=0&amp;dateWeekday=1&amp;showTeasertextTop=0&amp;lang=de&amp;attributes=1003,1001,1002&amp;showAttrBottom=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veranstaltungen/vortraege/detail?hopfenbett-und-samtgewand-geschichten-aus-der-gruft-43&amp;showTimeOnlyNull=0&amp;dateWeekday=1&amp;showTeasertextTop=0&amp;lang=de&amp;showAttrBottom=0"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841</Words>
  <Characters>5304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4</cp:revision>
  <cp:lastPrinted>2024-06-24T15:45:00Z</cp:lastPrinted>
  <dcterms:created xsi:type="dcterms:W3CDTF">2024-06-24T15:38:00Z</dcterms:created>
  <dcterms:modified xsi:type="dcterms:W3CDTF">2024-06-24T15:48:00Z</dcterms:modified>
</cp:coreProperties>
</file>